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电极（痤疮针）等一批医用耗材采购意向／市场调研公告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38" w:type="dxa"/>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002"/>
        <w:gridCol w:w="1352"/>
        <w:gridCol w:w="628"/>
        <w:gridCol w:w="1430"/>
        <w:gridCol w:w="4306"/>
      </w:tblGrid>
      <w:tr w14:paraId="7EB6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7150C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bookmarkStart w:id="0" w:name="_Toc10899"/>
            <w:r>
              <w:rPr>
                <w:rFonts w:hint="eastAsia" w:ascii="仿宋_GB2312" w:hAnsi="仿宋_GB2312" w:eastAsia="仿宋_GB2312" w:cs="仿宋_GB2312"/>
                <w:sz w:val="28"/>
                <w:szCs w:val="28"/>
                <w:lang w:val="en-US" w:eastAsia="zh-CN"/>
              </w:rPr>
              <w:t>序号</w:t>
            </w:r>
          </w:p>
        </w:tc>
        <w:tc>
          <w:tcPr>
            <w:tcW w:w="2002"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822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品名</w:t>
            </w:r>
          </w:p>
        </w:tc>
        <w:tc>
          <w:tcPr>
            <w:tcW w:w="13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6BD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规格型号</w:t>
            </w:r>
          </w:p>
        </w:tc>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3C32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4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7939A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控制价（元）</w:t>
            </w:r>
          </w:p>
        </w:tc>
        <w:tc>
          <w:tcPr>
            <w:tcW w:w="4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3606">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需求参数</w:t>
            </w:r>
          </w:p>
        </w:tc>
      </w:tr>
      <w:tr w14:paraId="1699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B5C4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4E06C80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电极（痤疮针）</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4D99E8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2.0mm</w:t>
            </w:r>
          </w:p>
          <w:p w14:paraId="3B58CE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3.5mm</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DE9D9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143DC100">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4306" w:type="dxa"/>
            <w:tcBorders>
              <w:top w:val="single" w:color="000000" w:sz="4" w:space="0"/>
              <w:left w:val="single" w:color="auto" w:sz="4" w:space="0"/>
              <w:right w:val="single" w:color="000000" w:sz="4" w:space="0"/>
            </w:tcBorders>
            <w:shd w:val="clear" w:color="auto" w:fill="auto"/>
            <w:vAlign w:val="center"/>
          </w:tcPr>
          <w:p w14:paraId="19B266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产品须适配医院现有设备名称：高频电灼仪，型号：UnitedⅡ使用</w:t>
            </w:r>
          </w:p>
        </w:tc>
      </w:tr>
      <w:tr w14:paraId="6BF8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AACD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0819006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高频手术电极</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10DCA74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49针</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E8A228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3B4EE1F1">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790</w:t>
            </w:r>
          </w:p>
        </w:tc>
        <w:tc>
          <w:tcPr>
            <w:tcW w:w="43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02CE6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产品须适配医院现有设备名称：高频电灼仪，型号：UnitedⅡ使用</w:t>
            </w:r>
          </w:p>
        </w:tc>
      </w:tr>
    </w:tbl>
    <w:p w14:paraId="5F5758CE">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1133D05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bookmarkStart w:id="1" w:name="_GoBack"/>
      <w:bookmarkEnd w:id="1"/>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ABA3BE8"/>
    <w:rsid w:val="1E7F010E"/>
    <w:rsid w:val="1F7A6B27"/>
    <w:rsid w:val="214E54F2"/>
    <w:rsid w:val="228C4BA7"/>
    <w:rsid w:val="2435126F"/>
    <w:rsid w:val="2BAC62BA"/>
    <w:rsid w:val="317B474D"/>
    <w:rsid w:val="319C528E"/>
    <w:rsid w:val="3518051D"/>
    <w:rsid w:val="36637EBD"/>
    <w:rsid w:val="3CC01BC6"/>
    <w:rsid w:val="3D147120"/>
    <w:rsid w:val="3E337E49"/>
    <w:rsid w:val="42C57F36"/>
    <w:rsid w:val="48C04CFB"/>
    <w:rsid w:val="4BCB1D03"/>
    <w:rsid w:val="4F396F09"/>
    <w:rsid w:val="500F0A42"/>
    <w:rsid w:val="55AD6CF2"/>
    <w:rsid w:val="56260878"/>
    <w:rsid w:val="57164801"/>
    <w:rsid w:val="5E262720"/>
    <w:rsid w:val="61DF12F2"/>
    <w:rsid w:val="66967370"/>
    <w:rsid w:val="692B758E"/>
    <w:rsid w:val="6CDA5BDB"/>
    <w:rsid w:val="6E0A23F1"/>
    <w:rsid w:val="6FDB1261"/>
    <w:rsid w:val="73B76B77"/>
    <w:rsid w:val="74B25A92"/>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1441</Words>
  <Characters>1513</Characters>
  <Lines>0</Lines>
  <Paragraphs>0</Paragraphs>
  <TotalTime>0</TotalTime>
  <ScaleCrop>false</ScaleCrop>
  <LinksUpToDate>false</LinksUpToDate>
  <CharactersWithSpaces>1515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2026-05-08T00:30:26Z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