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3342B">
      <w:pPr>
        <w:spacing w:line="360" w:lineRule="auto"/>
        <w:jc w:val="center"/>
        <w:rPr>
          <w:rFonts w:hint="default" w:hAnsi="宋体" w:eastAsia="宋体"/>
          <w:b/>
          <w:bCs/>
          <w:sz w:val="28"/>
          <w:szCs w:val="28"/>
          <w:lang w:val="en-US" w:eastAsia="zh-CN"/>
        </w:rPr>
      </w:pPr>
      <w:r>
        <w:rPr>
          <w:rFonts w:hint="eastAsia" w:hAnsi="宋体"/>
          <w:b/>
          <w:bCs/>
          <w:sz w:val="28"/>
          <w:szCs w:val="28"/>
        </w:rPr>
        <w:t>医疗器械</w:t>
      </w:r>
      <w:r>
        <w:rPr>
          <w:rFonts w:hint="eastAsia" w:hAnsi="宋体"/>
          <w:b/>
          <w:bCs/>
          <w:sz w:val="28"/>
          <w:szCs w:val="28"/>
          <w:lang w:val="en-US" w:eastAsia="zh-CN"/>
        </w:rPr>
        <w:t>/体外诊断试剂</w:t>
      </w:r>
      <w:r>
        <w:rPr>
          <w:rFonts w:hint="eastAsia" w:hAnsi="宋体"/>
          <w:b/>
          <w:bCs/>
          <w:sz w:val="28"/>
          <w:szCs w:val="28"/>
        </w:rPr>
        <w:t>临床试验报送资料目录</w:t>
      </w:r>
      <w:r>
        <w:rPr>
          <w:rFonts w:hint="eastAsia" w:hAnsi="宋体"/>
          <w:b/>
          <w:bCs/>
          <w:sz w:val="28"/>
          <w:szCs w:val="28"/>
          <w:lang w:val="en-US" w:eastAsia="zh-CN"/>
        </w:rPr>
        <w:t>及要求</w:t>
      </w:r>
    </w:p>
    <w:tbl>
      <w:tblPr>
        <w:tblStyle w:val="5"/>
        <w:tblW w:w="8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5416"/>
        <w:gridCol w:w="1534"/>
        <w:gridCol w:w="776"/>
      </w:tblGrid>
      <w:tr w14:paraId="119D7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vAlign w:val="center"/>
          </w:tcPr>
          <w:p w14:paraId="01CB2D8E">
            <w:pPr>
              <w:jc w:val="center"/>
              <w:rPr>
                <w:b/>
                <w:bCs w:val="0"/>
                <w:sz w:val="24"/>
              </w:rPr>
            </w:pPr>
            <w:r>
              <w:rPr>
                <w:rFonts w:hint="eastAsia"/>
                <w:b/>
                <w:bCs w:val="0"/>
                <w:sz w:val="24"/>
              </w:rPr>
              <w:t>编号</w:t>
            </w:r>
          </w:p>
        </w:tc>
        <w:tc>
          <w:tcPr>
            <w:tcW w:w="5416" w:type="dxa"/>
            <w:vAlign w:val="center"/>
          </w:tcPr>
          <w:p w14:paraId="213052CB">
            <w:pPr>
              <w:jc w:val="center"/>
              <w:rPr>
                <w:b/>
                <w:bCs w:val="0"/>
                <w:sz w:val="24"/>
              </w:rPr>
            </w:pPr>
            <w:r>
              <w:rPr>
                <w:rFonts w:hint="eastAsia"/>
                <w:b/>
                <w:bCs w:val="0"/>
                <w:sz w:val="24"/>
              </w:rPr>
              <w:t>文件名称</w:t>
            </w:r>
          </w:p>
        </w:tc>
        <w:tc>
          <w:tcPr>
            <w:tcW w:w="1534" w:type="dxa"/>
            <w:vAlign w:val="center"/>
          </w:tcPr>
          <w:p w14:paraId="21BB1CBF">
            <w:pPr>
              <w:jc w:val="center"/>
              <w:rPr>
                <w:b/>
                <w:bCs w:val="0"/>
                <w:sz w:val="24"/>
              </w:rPr>
            </w:pPr>
            <w:r>
              <w:rPr>
                <w:rFonts w:hint="eastAsia"/>
                <w:b/>
                <w:bCs w:val="0"/>
                <w:sz w:val="24"/>
              </w:rPr>
              <w:t>送审要求</w:t>
            </w:r>
          </w:p>
        </w:tc>
        <w:tc>
          <w:tcPr>
            <w:tcW w:w="776" w:type="dxa"/>
            <w:vAlign w:val="center"/>
          </w:tcPr>
          <w:p w14:paraId="64B83E84">
            <w:pPr>
              <w:jc w:val="center"/>
              <w:rPr>
                <w:rFonts w:hAnsi="宋体"/>
                <w:b/>
                <w:bCs w:val="0"/>
                <w:sz w:val="24"/>
              </w:rPr>
            </w:pPr>
            <w:r>
              <w:rPr>
                <w:rFonts w:hint="eastAsia" w:hAnsi="宋体"/>
                <w:b/>
                <w:bCs w:val="0"/>
                <w:sz w:val="24"/>
              </w:rPr>
              <w:t>份数</w:t>
            </w:r>
          </w:p>
        </w:tc>
      </w:tr>
      <w:tr w14:paraId="15E1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vAlign w:val="center"/>
          </w:tcPr>
          <w:p w14:paraId="18C0589C">
            <w:pPr>
              <w:jc w:val="center"/>
              <w:rPr>
                <w:sz w:val="24"/>
              </w:rPr>
            </w:pPr>
            <w:r>
              <w:rPr>
                <w:sz w:val="24"/>
              </w:rPr>
              <w:t>1</w:t>
            </w:r>
          </w:p>
        </w:tc>
        <w:tc>
          <w:tcPr>
            <w:tcW w:w="5416" w:type="dxa"/>
            <w:vAlign w:val="center"/>
          </w:tcPr>
          <w:p w14:paraId="13862EEF">
            <w:pPr>
              <w:jc w:val="left"/>
              <w:rPr>
                <w:sz w:val="24"/>
              </w:rPr>
            </w:pPr>
            <w:r>
              <w:rPr>
                <w:rFonts w:hint="eastAsia" w:hAnsi="宋体"/>
                <w:sz w:val="24"/>
              </w:rPr>
              <w:t>医疗器械</w:t>
            </w:r>
            <w:r>
              <w:rPr>
                <w:rFonts w:hAnsi="宋体"/>
                <w:sz w:val="24"/>
              </w:rPr>
              <w:t>临床试验立项申请表</w:t>
            </w:r>
          </w:p>
        </w:tc>
        <w:tc>
          <w:tcPr>
            <w:tcW w:w="1534" w:type="dxa"/>
            <w:vAlign w:val="center"/>
          </w:tcPr>
          <w:p w14:paraId="6EEBBD1F">
            <w:pPr>
              <w:jc w:val="center"/>
              <w:rPr>
                <w:sz w:val="24"/>
              </w:rPr>
            </w:pPr>
            <w:r>
              <w:rPr>
                <w:rFonts w:hint="eastAsia"/>
                <w:sz w:val="24"/>
                <w:lang w:val="en-US" w:eastAsia="zh-CN"/>
              </w:rPr>
              <w:t>纸质</w:t>
            </w:r>
          </w:p>
        </w:tc>
        <w:tc>
          <w:tcPr>
            <w:tcW w:w="776" w:type="dxa"/>
            <w:vAlign w:val="center"/>
          </w:tcPr>
          <w:p w14:paraId="080B5B8A">
            <w:pPr>
              <w:jc w:val="center"/>
              <w:rPr>
                <w:rFonts w:hAnsi="宋体"/>
                <w:sz w:val="24"/>
              </w:rPr>
            </w:pPr>
            <w:r>
              <w:rPr>
                <w:rFonts w:hint="eastAsia" w:hAnsi="宋体"/>
                <w:sz w:val="24"/>
              </w:rPr>
              <w:t>1</w:t>
            </w:r>
          </w:p>
        </w:tc>
      </w:tr>
      <w:tr w14:paraId="25AC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vAlign w:val="center"/>
          </w:tcPr>
          <w:p w14:paraId="5CA7D732">
            <w:pPr>
              <w:jc w:val="center"/>
              <w:rPr>
                <w:sz w:val="24"/>
              </w:rPr>
            </w:pPr>
            <w:r>
              <w:rPr>
                <w:rFonts w:hint="eastAsia"/>
                <w:sz w:val="24"/>
              </w:rPr>
              <w:t>2</w:t>
            </w:r>
          </w:p>
        </w:tc>
        <w:tc>
          <w:tcPr>
            <w:tcW w:w="5416" w:type="dxa"/>
            <w:shd w:val="clear" w:color="auto" w:fill="auto"/>
            <w:vAlign w:val="center"/>
          </w:tcPr>
          <w:p w14:paraId="76007854">
            <w:pPr>
              <w:jc w:val="left"/>
              <w:rPr>
                <w:sz w:val="24"/>
              </w:rPr>
            </w:pPr>
            <w:r>
              <w:rPr>
                <w:rFonts w:hint="eastAsia"/>
                <w:sz w:val="24"/>
                <w:lang w:val="en-US" w:eastAsia="zh-CN"/>
              </w:rPr>
              <w:t>医疗器械</w:t>
            </w:r>
            <w:r>
              <w:rPr>
                <w:rFonts w:hint="eastAsia"/>
                <w:sz w:val="24"/>
              </w:rPr>
              <w:t>立项资料审核列表</w:t>
            </w:r>
          </w:p>
        </w:tc>
        <w:tc>
          <w:tcPr>
            <w:tcW w:w="1534" w:type="dxa"/>
            <w:shd w:val="clear" w:color="auto" w:fill="auto"/>
            <w:vAlign w:val="center"/>
          </w:tcPr>
          <w:p w14:paraId="428627A2">
            <w:pPr>
              <w:jc w:val="center"/>
              <w:rPr>
                <w:sz w:val="24"/>
              </w:rPr>
            </w:pPr>
            <w:r>
              <w:rPr>
                <w:rFonts w:hint="eastAsia"/>
                <w:sz w:val="24"/>
                <w:lang w:val="en-US" w:eastAsia="zh-CN"/>
              </w:rPr>
              <w:t>纸质</w:t>
            </w:r>
          </w:p>
        </w:tc>
        <w:tc>
          <w:tcPr>
            <w:tcW w:w="776" w:type="dxa"/>
            <w:shd w:val="clear" w:color="auto" w:fill="auto"/>
            <w:vAlign w:val="center"/>
          </w:tcPr>
          <w:p w14:paraId="75E1BF73">
            <w:pPr>
              <w:jc w:val="center"/>
              <w:rPr>
                <w:rFonts w:hAnsi="宋体"/>
                <w:sz w:val="24"/>
              </w:rPr>
            </w:pPr>
            <w:r>
              <w:rPr>
                <w:rFonts w:hint="eastAsia" w:hAnsi="宋体"/>
                <w:sz w:val="24"/>
              </w:rPr>
              <w:t>1</w:t>
            </w:r>
          </w:p>
        </w:tc>
      </w:tr>
      <w:tr w14:paraId="2766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vAlign w:val="center"/>
          </w:tcPr>
          <w:p w14:paraId="73794436">
            <w:pPr>
              <w:jc w:val="center"/>
              <w:rPr>
                <w:sz w:val="24"/>
              </w:rPr>
            </w:pPr>
            <w:r>
              <w:rPr>
                <w:rFonts w:hint="eastAsia"/>
                <w:sz w:val="24"/>
              </w:rPr>
              <w:t>3</w:t>
            </w:r>
          </w:p>
        </w:tc>
        <w:tc>
          <w:tcPr>
            <w:tcW w:w="5416" w:type="dxa"/>
            <w:shd w:val="clear" w:color="auto" w:fill="auto"/>
            <w:vAlign w:val="center"/>
          </w:tcPr>
          <w:p w14:paraId="05933E7C">
            <w:pPr>
              <w:jc w:val="left"/>
              <w:rPr>
                <w:rFonts w:hAnsi="宋体"/>
                <w:sz w:val="24"/>
              </w:rPr>
            </w:pPr>
            <w:r>
              <w:rPr>
                <w:rFonts w:hint="eastAsia" w:hAnsi="宋体"/>
                <w:sz w:val="24"/>
              </w:rPr>
              <w:t>主要研究者对项目的初审意见表</w:t>
            </w:r>
          </w:p>
        </w:tc>
        <w:tc>
          <w:tcPr>
            <w:tcW w:w="1534" w:type="dxa"/>
            <w:shd w:val="clear" w:color="auto" w:fill="auto"/>
            <w:vAlign w:val="center"/>
          </w:tcPr>
          <w:p w14:paraId="594921F1">
            <w:pPr>
              <w:jc w:val="center"/>
              <w:rPr>
                <w:rFonts w:ascii="Arial" w:hAnsi="Arial" w:cs="Arial"/>
                <w:sz w:val="24"/>
              </w:rPr>
            </w:pPr>
            <w:r>
              <w:rPr>
                <w:rFonts w:hint="eastAsia"/>
                <w:sz w:val="24"/>
                <w:lang w:val="en-US" w:eastAsia="zh-CN"/>
              </w:rPr>
              <w:t>纸质</w:t>
            </w:r>
          </w:p>
        </w:tc>
        <w:tc>
          <w:tcPr>
            <w:tcW w:w="776" w:type="dxa"/>
            <w:shd w:val="clear" w:color="auto" w:fill="auto"/>
            <w:vAlign w:val="center"/>
          </w:tcPr>
          <w:p w14:paraId="63631627">
            <w:pPr>
              <w:jc w:val="center"/>
              <w:rPr>
                <w:rFonts w:hAnsi="宋体"/>
                <w:sz w:val="24"/>
              </w:rPr>
            </w:pPr>
            <w:r>
              <w:rPr>
                <w:rFonts w:hint="eastAsia" w:hAnsi="宋体"/>
                <w:sz w:val="24"/>
              </w:rPr>
              <w:t>1</w:t>
            </w:r>
          </w:p>
        </w:tc>
      </w:tr>
      <w:tr w14:paraId="7E1A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vAlign w:val="center"/>
          </w:tcPr>
          <w:p w14:paraId="14C53068">
            <w:pPr>
              <w:jc w:val="center"/>
              <w:rPr>
                <w:sz w:val="24"/>
              </w:rPr>
            </w:pPr>
            <w:r>
              <w:rPr>
                <w:rFonts w:hint="eastAsia"/>
                <w:sz w:val="24"/>
              </w:rPr>
              <w:t>4</w:t>
            </w:r>
          </w:p>
        </w:tc>
        <w:tc>
          <w:tcPr>
            <w:tcW w:w="5416" w:type="dxa"/>
            <w:shd w:val="clear" w:color="auto" w:fill="auto"/>
            <w:vAlign w:val="center"/>
          </w:tcPr>
          <w:p w14:paraId="09521A36">
            <w:pPr>
              <w:jc w:val="left"/>
              <w:rPr>
                <w:sz w:val="24"/>
              </w:rPr>
            </w:pPr>
            <w:r>
              <w:rPr>
                <w:rFonts w:hint="eastAsia" w:hAnsi="宋体"/>
                <w:sz w:val="24"/>
              </w:rPr>
              <w:t>项目组研究团队</w:t>
            </w:r>
          </w:p>
        </w:tc>
        <w:tc>
          <w:tcPr>
            <w:tcW w:w="1534" w:type="dxa"/>
            <w:shd w:val="clear" w:color="auto" w:fill="auto"/>
            <w:vAlign w:val="center"/>
          </w:tcPr>
          <w:p w14:paraId="3FB77CBF">
            <w:pPr>
              <w:jc w:val="center"/>
              <w:rPr>
                <w:sz w:val="24"/>
              </w:rPr>
            </w:pPr>
            <w:r>
              <w:rPr>
                <w:rFonts w:hint="eastAsia"/>
                <w:sz w:val="24"/>
                <w:lang w:val="en-US" w:eastAsia="zh-CN"/>
              </w:rPr>
              <w:t>纸质</w:t>
            </w:r>
          </w:p>
        </w:tc>
        <w:tc>
          <w:tcPr>
            <w:tcW w:w="776" w:type="dxa"/>
            <w:shd w:val="clear" w:color="auto" w:fill="auto"/>
            <w:vAlign w:val="center"/>
          </w:tcPr>
          <w:p w14:paraId="601743F8">
            <w:pPr>
              <w:jc w:val="center"/>
              <w:rPr>
                <w:rFonts w:hAnsi="宋体"/>
                <w:sz w:val="24"/>
              </w:rPr>
            </w:pPr>
            <w:r>
              <w:rPr>
                <w:rFonts w:hint="eastAsia" w:hAnsi="宋体"/>
                <w:sz w:val="24"/>
              </w:rPr>
              <w:t>1</w:t>
            </w:r>
          </w:p>
        </w:tc>
      </w:tr>
      <w:tr w14:paraId="2E20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6D7DDC77">
            <w:pPr>
              <w:jc w:val="center"/>
              <w:rPr>
                <w:rFonts w:hint="eastAsia" w:ascii="Times New Roman" w:hAnsi="Times New Roman" w:eastAsia="宋体" w:cs="Times New Roman"/>
                <w:kern w:val="2"/>
                <w:sz w:val="24"/>
                <w:szCs w:val="24"/>
                <w:lang w:val="en-US" w:eastAsia="zh-CN" w:bidi="ar-SA"/>
              </w:rPr>
            </w:pPr>
            <w:r>
              <w:rPr>
                <w:rFonts w:hint="eastAsia"/>
                <w:sz w:val="24"/>
              </w:rPr>
              <w:t>5</w:t>
            </w:r>
          </w:p>
        </w:tc>
        <w:tc>
          <w:tcPr>
            <w:tcW w:w="5416" w:type="dxa"/>
            <w:shd w:val="clear" w:color="auto" w:fill="auto"/>
            <w:vAlign w:val="center"/>
          </w:tcPr>
          <w:p w14:paraId="4D36F666">
            <w:pPr>
              <w:jc w:val="left"/>
              <w:rPr>
                <w:rFonts w:hint="default" w:hAnsi="宋体" w:eastAsia="宋体"/>
                <w:sz w:val="24"/>
                <w:lang w:val="en-US" w:eastAsia="zh-CN"/>
              </w:rPr>
            </w:pPr>
            <w:r>
              <w:rPr>
                <w:rFonts w:hint="eastAsia" w:hAnsi="宋体"/>
                <w:sz w:val="24"/>
                <w:lang w:val="en-US" w:eastAsia="zh-CN"/>
              </w:rPr>
              <w:t>机构文件夹目录</w:t>
            </w:r>
          </w:p>
        </w:tc>
        <w:tc>
          <w:tcPr>
            <w:tcW w:w="1534" w:type="dxa"/>
            <w:shd w:val="clear" w:color="auto" w:fill="auto"/>
            <w:vAlign w:val="center"/>
          </w:tcPr>
          <w:p w14:paraId="6A348DEA">
            <w:pPr>
              <w:jc w:val="center"/>
              <w:rPr>
                <w:rFonts w:hint="eastAsia"/>
                <w:sz w:val="24"/>
                <w:lang w:val="en-US" w:eastAsia="zh-CN"/>
              </w:rPr>
            </w:pPr>
            <w:r>
              <w:rPr>
                <w:rFonts w:hint="eastAsia"/>
                <w:sz w:val="24"/>
                <w:lang w:val="en-US" w:eastAsia="zh-CN"/>
              </w:rPr>
              <w:t>纸质</w:t>
            </w:r>
          </w:p>
        </w:tc>
        <w:tc>
          <w:tcPr>
            <w:tcW w:w="776" w:type="dxa"/>
            <w:shd w:val="clear" w:color="auto" w:fill="auto"/>
            <w:vAlign w:val="center"/>
          </w:tcPr>
          <w:p w14:paraId="4ECA8B6F">
            <w:pPr>
              <w:jc w:val="center"/>
              <w:rPr>
                <w:rFonts w:hint="eastAsia" w:hAnsi="宋体" w:eastAsia="宋体"/>
                <w:sz w:val="24"/>
                <w:lang w:val="en-US" w:eastAsia="zh-CN"/>
              </w:rPr>
            </w:pPr>
            <w:r>
              <w:rPr>
                <w:rFonts w:hint="eastAsia" w:hAnsi="宋体"/>
                <w:sz w:val="24"/>
                <w:lang w:val="en-US" w:eastAsia="zh-CN"/>
              </w:rPr>
              <w:t>1</w:t>
            </w:r>
          </w:p>
        </w:tc>
      </w:tr>
      <w:tr w14:paraId="7739B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37B7A9C8">
            <w:pPr>
              <w:jc w:val="center"/>
              <w:rPr>
                <w:rFonts w:hint="eastAsia" w:ascii="Times New Roman" w:hAnsi="Times New Roman" w:eastAsia="宋体" w:cs="Times New Roman"/>
                <w:kern w:val="2"/>
                <w:sz w:val="24"/>
                <w:szCs w:val="24"/>
                <w:lang w:val="en-US" w:eastAsia="zh-CN" w:bidi="ar-SA"/>
              </w:rPr>
            </w:pPr>
            <w:r>
              <w:rPr>
                <w:rFonts w:hint="eastAsia"/>
                <w:sz w:val="24"/>
              </w:rPr>
              <w:t>6</w:t>
            </w:r>
          </w:p>
        </w:tc>
        <w:tc>
          <w:tcPr>
            <w:tcW w:w="5416" w:type="dxa"/>
            <w:shd w:val="clear" w:color="auto" w:fill="auto"/>
            <w:vAlign w:val="center"/>
          </w:tcPr>
          <w:p w14:paraId="7743D5CA">
            <w:pPr>
              <w:pStyle w:val="4"/>
              <w:rPr>
                <w:rFonts w:ascii="Times New Roman" w:cs="Times New Roman"/>
                <w:kern w:val="2"/>
              </w:rPr>
            </w:pPr>
            <w:r>
              <w:rPr>
                <w:rFonts w:hint="eastAsia" w:ascii="Times New Roman" w:cs="Times New Roman"/>
                <w:kern w:val="2"/>
              </w:rPr>
              <w:t xml:space="preserve">NMPA 临床研究批件(如为第三类医疗器械) </w:t>
            </w:r>
          </w:p>
        </w:tc>
        <w:tc>
          <w:tcPr>
            <w:tcW w:w="1534" w:type="dxa"/>
            <w:shd w:val="clear" w:color="auto" w:fill="auto"/>
            <w:vAlign w:val="center"/>
          </w:tcPr>
          <w:p w14:paraId="2A066027">
            <w:pPr>
              <w:jc w:val="center"/>
              <w:rPr>
                <w:rFonts w:hAnsi="宋体"/>
                <w:sz w:val="24"/>
              </w:rPr>
            </w:pPr>
            <w:r>
              <w:rPr>
                <w:rFonts w:hint="eastAsia"/>
                <w:sz w:val="24"/>
                <w:lang w:val="en-US" w:eastAsia="zh-CN"/>
              </w:rPr>
              <w:t>纸质+CTMS</w:t>
            </w:r>
          </w:p>
        </w:tc>
        <w:tc>
          <w:tcPr>
            <w:tcW w:w="776" w:type="dxa"/>
            <w:shd w:val="clear" w:color="auto" w:fill="auto"/>
            <w:vAlign w:val="center"/>
          </w:tcPr>
          <w:p w14:paraId="25B6EE41">
            <w:pPr>
              <w:jc w:val="center"/>
              <w:rPr>
                <w:rFonts w:hAnsi="宋体"/>
                <w:sz w:val="24"/>
              </w:rPr>
            </w:pPr>
            <w:r>
              <w:rPr>
                <w:rFonts w:hint="eastAsia" w:hAnsi="宋体"/>
                <w:sz w:val="24"/>
              </w:rPr>
              <w:t>1</w:t>
            </w:r>
          </w:p>
        </w:tc>
      </w:tr>
      <w:tr w14:paraId="586C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0178BEBD">
            <w:pPr>
              <w:jc w:val="center"/>
              <w:rPr>
                <w:rFonts w:hint="eastAsia" w:ascii="Times New Roman" w:hAnsi="Times New Roman" w:eastAsia="宋体" w:cs="Times New Roman"/>
                <w:kern w:val="2"/>
                <w:sz w:val="24"/>
                <w:szCs w:val="24"/>
                <w:lang w:val="en-US" w:eastAsia="zh-CN" w:bidi="ar-SA"/>
              </w:rPr>
            </w:pPr>
            <w:r>
              <w:rPr>
                <w:rFonts w:hint="eastAsia"/>
                <w:sz w:val="24"/>
              </w:rPr>
              <w:t>7</w:t>
            </w:r>
          </w:p>
        </w:tc>
        <w:tc>
          <w:tcPr>
            <w:tcW w:w="5416" w:type="dxa"/>
            <w:shd w:val="clear" w:color="auto" w:fill="auto"/>
            <w:vAlign w:val="center"/>
          </w:tcPr>
          <w:p w14:paraId="488C949D">
            <w:pPr>
              <w:jc w:val="left"/>
              <w:rPr>
                <w:rFonts w:hint="eastAsia" w:ascii="Times New Roman" w:hAnsi="Times New Roman" w:eastAsia="宋体" w:cs="Times New Roman"/>
                <w:kern w:val="2"/>
                <w:sz w:val="24"/>
                <w:szCs w:val="24"/>
                <w:lang w:val="en-US" w:eastAsia="zh-CN" w:bidi="ar-SA"/>
              </w:rPr>
            </w:pPr>
            <w:r>
              <w:rPr>
                <w:rFonts w:hint="eastAsia" w:hAnsi="宋体"/>
                <w:sz w:val="24"/>
              </w:rPr>
              <w:t>医疗器械</w:t>
            </w:r>
            <w:r>
              <w:rPr>
                <w:rFonts w:hAnsi="宋体"/>
                <w:sz w:val="24"/>
              </w:rPr>
              <w:t>临床试验委托</w:t>
            </w:r>
            <w:r>
              <w:rPr>
                <w:rFonts w:hint="eastAsia" w:hAnsi="宋体"/>
                <w:sz w:val="24"/>
              </w:rPr>
              <w:t>函</w:t>
            </w:r>
            <w:r>
              <w:rPr>
                <w:rFonts w:hAnsi="宋体"/>
                <w:sz w:val="24"/>
              </w:rPr>
              <w:t>（盖公章原件）</w:t>
            </w:r>
          </w:p>
        </w:tc>
        <w:tc>
          <w:tcPr>
            <w:tcW w:w="1534" w:type="dxa"/>
            <w:shd w:val="clear" w:color="auto" w:fill="auto"/>
            <w:vAlign w:val="center"/>
          </w:tcPr>
          <w:p w14:paraId="27F0A74C">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纸质+CTMS</w:t>
            </w:r>
          </w:p>
        </w:tc>
        <w:tc>
          <w:tcPr>
            <w:tcW w:w="776" w:type="dxa"/>
            <w:shd w:val="clear" w:color="auto" w:fill="auto"/>
            <w:vAlign w:val="center"/>
          </w:tcPr>
          <w:p w14:paraId="2CE99A9C">
            <w:pPr>
              <w:jc w:val="center"/>
              <w:rPr>
                <w:rFonts w:hint="eastAsia" w:hAnsi="宋体" w:eastAsia="宋体"/>
                <w:sz w:val="24"/>
                <w:lang w:val="en-US" w:eastAsia="zh-CN"/>
              </w:rPr>
            </w:pPr>
            <w:r>
              <w:rPr>
                <w:rFonts w:hint="eastAsia" w:hAnsi="宋体"/>
                <w:sz w:val="24"/>
                <w:lang w:val="en-US" w:eastAsia="zh-CN"/>
              </w:rPr>
              <w:t>1</w:t>
            </w:r>
          </w:p>
        </w:tc>
      </w:tr>
      <w:tr w14:paraId="5A5A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733" w:type="dxa"/>
            <w:shd w:val="clear" w:color="auto" w:fill="auto"/>
            <w:vAlign w:val="center"/>
          </w:tcPr>
          <w:p w14:paraId="715E068D">
            <w:pPr>
              <w:jc w:val="center"/>
              <w:rPr>
                <w:rFonts w:hint="eastAsia" w:ascii="Times New Roman" w:hAnsi="Times New Roman" w:eastAsia="宋体" w:cs="Times New Roman"/>
                <w:kern w:val="2"/>
                <w:sz w:val="24"/>
                <w:szCs w:val="24"/>
                <w:lang w:val="en-US" w:eastAsia="zh-CN" w:bidi="ar-SA"/>
              </w:rPr>
            </w:pPr>
            <w:r>
              <w:rPr>
                <w:rFonts w:hint="eastAsia"/>
                <w:sz w:val="24"/>
              </w:rPr>
              <w:t>8</w:t>
            </w:r>
          </w:p>
        </w:tc>
        <w:tc>
          <w:tcPr>
            <w:tcW w:w="5416" w:type="dxa"/>
            <w:shd w:val="clear" w:color="auto" w:fill="auto"/>
            <w:vAlign w:val="center"/>
          </w:tcPr>
          <w:p w14:paraId="7B55C66B">
            <w:pPr>
              <w:jc w:val="left"/>
              <w:rPr>
                <w:rFonts w:hint="eastAsia" w:hAnsi="宋体" w:eastAsia="宋体"/>
                <w:sz w:val="24"/>
                <w:lang w:eastAsia="zh-CN"/>
              </w:rPr>
            </w:pPr>
            <w:r>
              <w:rPr>
                <w:rFonts w:hint="eastAsia" w:hAnsi="宋体"/>
                <w:sz w:val="24"/>
              </w:rPr>
              <w:t>所提交材料</w:t>
            </w:r>
            <w:r>
              <w:rPr>
                <w:rFonts w:hint="eastAsia" w:hAnsi="宋体"/>
                <w:sz w:val="24"/>
                <w:lang w:val="en-US" w:eastAsia="zh-CN"/>
              </w:rPr>
              <w:t>的</w:t>
            </w:r>
            <w:r>
              <w:rPr>
                <w:rFonts w:hint="eastAsia" w:hAnsi="宋体"/>
                <w:sz w:val="24"/>
              </w:rPr>
              <w:t>真实性声明</w:t>
            </w:r>
            <w:r>
              <w:rPr>
                <w:rFonts w:hint="eastAsia" w:hAnsi="宋体"/>
                <w:sz w:val="24"/>
                <w:vertAlign w:val="superscript"/>
              </w:rPr>
              <w:t>1</w:t>
            </w:r>
            <w:r>
              <w:rPr>
                <w:rFonts w:hint="eastAsia" w:hAnsi="宋体"/>
                <w:sz w:val="24"/>
              </w:rPr>
              <w:t>（公章原件）</w:t>
            </w:r>
          </w:p>
        </w:tc>
        <w:tc>
          <w:tcPr>
            <w:tcW w:w="1534" w:type="dxa"/>
            <w:shd w:val="clear" w:color="auto" w:fill="auto"/>
            <w:vAlign w:val="center"/>
          </w:tcPr>
          <w:p w14:paraId="75438026">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纸质+CTMS</w:t>
            </w:r>
          </w:p>
        </w:tc>
        <w:tc>
          <w:tcPr>
            <w:tcW w:w="776" w:type="dxa"/>
            <w:shd w:val="clear" w:color="auto" w:fill="auto"/>
            <w:vAlign w:val="center"/>
          </w:tcPr>
          <w:p w14:paraId="203D0346">
            <w:pPr>
              <w:jc w:val="center"/>
              <w:rPr>
                <w:rFonts w:hint="eastAsia" w:hAnsi="宋体" w:eastAsia="宋体"/>
                <w:sz w:val="24"/>
                <w:lang w:val="en-US" w:eastAsia="zh-CN"/>
              </w:rPr>
            </w:pPr>
            <w:r>
              <w:rPr>
                <w:rFonts w:hint="eastAsia" w:hAnsi="宋体"/>
                <w:sz w:val="24"/>
                <w:lang w:val="en-US" w:eastAsia="zh-CN"/>
              </w:rPr>
              <w:t>1</w:t>
            </w:r>
          </w:p>
        </w:tc>
      </w:tr>
      <w:tr w14:paraId="61699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33" w:type="dxa"/>
            <w:shd w:val="clear" w:color="auto" w:fill="auto"/>
            <w:vAlign w:val="center"/>
          </w:tcPr>
          <w:p w14:paraId="6B5DC316">
            <w:pPr>
              <w:jc w:val="center"/>
              <w:rPr>
                <w:rFonts w:hint="eastAsia"/>
                <w:sz w:val="24"/>
              </w:rPr>
            </w:pPr>
            <w:r>
              <w:rPr>
                <w:rFonts w:hint="eastAsia"/>
                <w:sz w:val="24"/>
              </w:rPr>
              <w:t>9</w:t>
            </w:r>
          </w:p>
        </w:tc>
        <w:tc>
          <w:tcPr>
            <w:tcW w:w="5416" w:type="dxa"/>
            <w:shd w:val="clear" w:color="auto" w:fill="auto"/>
            <w:vAlign w:val="center"/>
          </w:tcPr>
          <w:p w14:paraId="344C5E1A">
            <w:pPr>
              <w:jc w:val="left"/>
              <w:rPr>
                <w:rFonts w:hint="eastAsia" w:hAnsi="宋体"/>
                <w:sz w:val="24"/>
              </w:rPr>
            </w:pPr>
            <w:r>
              <w:rPr>
                <w:rFonts w:hint="eastAsia" w:ascii="Times New Roman" w:hAnsi="宋体" w:eastAsia="宋体" w:cs="Times New Roman"/>
                <w:kern w:val="2"/>
                <w:sz w:val="24"/>
                <w:szCs w:val="24"/>
                <w:lang w:val="en-US" w:eastAsia="zh-CN" w:bidi="ar-SA"/>
              </w:rPr>
              <w:t>多中心试验单位及主要研究者列表</w:t>
            </w:r>
          </w:p>
        </w:tc>
        <w:tc>
          <w:tcPr>
            <w:tcW w:w="1534" w:type="dxa"/>
            <w:shd w:val="clear" w:color="auto" w:fill="auto"/>
            <w:vAlign w:val="center"/>
          </w:tcPr>
          <w:p w14:paraId="78F164E5">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460FC5C9">
            <w:pPr>
              <w:jc w:val="center"/>
              <w:rPr>
                <w:rFonts w:hint="eastAsia" w:ascii="Times New Roman" w:hAnsi="Times New Roman" w:eastAsia="宋体" w:cs="Times New Roman"/>
                <w:kern w:val="2"/>
                <w:sz w:val="24"/>
                <w:szCs w:val="24"/>
                <w:lang w:val="en-US" w:eastAsia="zh-CN" w:bidi="ar-SA"/>
              </w:rPr>
            </w:pPr>
            <w:r>
              <w:rPr>
                <w:rFonts w:hint="eastAsia" w:hAnsi="宋体"/>
                <w:sz w:val="24"/>
                <w:lang w:val="en-US" w:eastAsia="zh-CN"/>
              </w:rPr>
              <w:t>1</w:t>
            </w:r>
          </w:p>
        </w:tc>
      </w:tr>
      <w:tr w14:paraId="03FA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70D02B80">
            <w:pPr>
              <w:jc w:val="cente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10</w:t>
            </w:r>
          </w:p>
        </w:tc>
        <w:tc>
          <w:tcPr>
            <w:tcW w:w="5416" w:type="dxa"/>
            <w:shd w:val="clear" w:color="auto" w:fill="auto"/>
            <w:vAlign w:val="center"/>
          </w:tcPr>
          <w:p w14:paraId="76DCB0AB">
            <w:pPr>
              <w:tabs>
                <w:tab w:val="left" w:pos="752"/>
              </w:tabs>
              <w:jc w:val="left"/>
              <w:rPr>
                <w:rFonts w:hint="eastAsia" w:ascii="Times New Roman" w:hAnsi="Times New Roman" w:eastAsia="宋体" w:cs="Times New Roman"/>
                <w:kern w:val="2"/>
                <w:sz w:val="24"/>
                <w:szCs w:val="24"/>
                <w:lang w:val="en-US" w:eastAsia="zh-CN" w:bidi="ar-SA"/>
              </w:rPr>
            </w:pPr>
            <w:r>
              <w:rPr>
                <w:rFonts w:hint="eastAsia" w:ascii="Times New Roman" w:hAnsi="宋体" w:eastAsia="宋体" w:cs="Times New Roman"/>
                <w:kern w:val="2"/>
                <w:sz w:val="24"/>
                <w:szCs w:val="24"/>
                <w:lang w:val="en-US" w:eastAsia="zh-CN" w:bidi="ar-SA"/>
              </w:rPr>
              <w:t>组长单位伦理委员会批件</w:t>
            </w:r>
          </w:p>
        </w:tc>
        <w:tc>
          <w:tcPr>
            <w:tcW w:w="1534" w:type="dxa"/>
            <w:shd w:val="clear" w:color="auto" w:fill="auto"/>
            <w:vAlign w:val="center"/>
          </w:tcPr>
          <w:p w14:paraId="0D9BFD35">
            <w:pPr>
              <w:jc w:val="center"/>
              <w:rPr>
                <w:rFonts w:hint="eastAsia" w:ascii="Arial" w:hAnsi="Arial" w:eastAsia="宋体" w:cs="Arial"/>
                <w:kern w:val="2"/>
                <w:sz w:val="24"/>
                <w:szCs w:val="24"/>
                <w:lang w:val="en-US" w:eastAsia="zh-CN" w:bidi="ar-SA"/>
              </w:rPr>
            </w:pPr>
            <w:r>
              <w:rPr>
                <w:rFonts w:hint="eastAsia"/>
                <w:sz w:val="24"/>
                <w:lang w:val="en-US" w:eastAsia="zh-CN"/>
              </w:rPr>
              <w:t>CTMS</w:t>
            </w:r>
          </w:p>
        </w:tc>
        <w:tc>
          <w:tcPr>
            <w:tcW w:w="776" w:type="dxa"/>
            <w:shd w:val="clear" w:color="auto" w:fill="auto"/>
            <w:vAlign w:val="center"/>
          </w:tcPr>
          <w:p w14:paraId="57D27474">
            <w:pPr>
              <w:jc w:val="center"/>
              <w:rPr>
                <w:rFonts w:hint="eastAsia" w:ascii="Times New Roman" w:hAnsi="宋体" w:eastAsia="宋体" w:cs="Times New Roman"/>
                <w:kern w:val="2"/>
                <w:sz w:val="24"/>
                <w:szCs w:val="24"/>
                <w:lang w:val="en-US" w:eastAsia="zh-CN" w:bidi="ar-SA"/>
              </w:rPr>
            </w:pPr>
            <w:r>
              <w:rPr>
                <w:rFonts w:hint="eastAsia" w:hAnsi="宋体"/>
                <w:sz w:val="24"/>
              </w:rPr>
              <w:t>1</w:t>
            </w:r>
          </w:p>
        </w:tc>
      </w:tr>
      <w:tr w14:paraId="2C6B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021EF64A">
            <w:pPr>
              <w:jc w:val="center"/>
              <w:rPr>
                <w:rFonts w:hint="eastAsia" w:ascii="Times New Roman" w:hAnsi="Times New Roman" w:eastAsia="宋体" w:cs="Times New Roman"/>
                <w:kern w:val="2"/>
                <w:sz w:val="24"/>
                <w:szCs w:val="24"/>
                <w:lang w:val="en-US" w:eastAsia="zh-CN" w:bidi="ar-SA"/>
              </w:rPr>
            </w:pPr>
            <w:r>
              <w:rPr>
                <w:rFonts w:hint="eastAsia"/>
                <w:sz w:val="24"/>
              </w:rPr>
              <w:t>11</w:t>
            </w:r>
          </w:p>
        </w:tc>
        <w:tc>
          <w:tcPr>
            <w:tcW w:w="5416" w:type="dxa"/>
            <w:shd w:val="clear" w:color="auto" w:fill="auto"/>
            <w:vAlign w:val="center"/>
          </w:tcPr>
          <w:p w14:paraId="142FC893">
            <w:pPr>
              <w:jc w:val="left"/>
              <w:rPr>
                <w:rFonts w:hint="eastAsia" w:hAnsi="宋体"/>
                <w:sz w:val="24"/>
              </w:rPr>
            </w:pPr>
            <w:r>
              <w:rPr>
                <w:rFonts w:hint="eastAsia" w:hAnsi="宋体"/>
                <w:sz w:val="24"/>
              </w:rPr>
              <w:t>试验方案及其修正案</w:t>
            </w:r>
            <w:r>
              <w:rPr>
                <w:rFonts w:hint="eastAsia" w:hAnsi="宋体"/>
                <w:sz w:val="24"/>
                <w:lang w:eastAsia="zh-CN"/>
              </w:rPr>
              <w:t>（</w:t>
            </w:r>
            <w:r>
              <w:rPr>
                <w:rFonts w:hint="eastAsia" w:hAnsi="宋体"/>
                <w:sz w:val="24"/>
                <w:lang w:val="en-US" w:eastAsia="zh-CN"/>
              </w:rPr>
              <w:t>PI签字）</w:t>
            </w:r>
          </w:p>
        </w:tc>
        <w:tc>
          <w:tcPr>
            <w:tcW w:w="1534" w:type="dxa"/>
            <w:shd w:val="clear" w:color="auto" w:fill="auto"/>
            <w:vAlign w:val="center"/>
          </w:tcPr>
          <w:p w14:paraId="542B1A37">
            <w:pPr>
              <w:jc w:val="center"/>
              <w:rPr>
                <w:rFonts w:hint="eastAsia"/>
                <w:sz w:val="24"/>
                <w:lang w:val="en-US" w:eastAsia="zh-CN"/>
              </w:rPr>
            </w:pPr>
            <w:r>
              <w:rPr>
                <w:rFonts w:hint="eastAsia"/>
                <w:sz w:val="24"/>
                <w:lang w:val="en-US" w:eastAsia="zh-CN"/>
              </w:rPr>
              <w:t>纸质+CTMS</w:t>
            </w:r>
          </w:p>
        </w:tc>
        <w:tc>
          <w:tcPr>
            <w:tcW w:w="776" w:type="dxa"/>
            <w:shd w:val="clear" w:color="auto" w:fill="auto"/>
            <w:vAlign w:val="center"/>
          </w:tcPr>
          <w:p w14:paraId="35CBA45D">
            <w:pPr>
              <w:jc w:val="center"/>
              <w:rPr>
                <w:rFonts w:hint="eastAsia" w:ascii="Times New Roman" w:hAnsi="宋体" w:eastAsia="宋体" w:cs="Times New Roman"/>
                <w:kern w:val="2"/>
                <w:sz w:val="24"/>
                <w:szCs w:val="24"/>
                <w:lang w:val="en-US" w:eastAsia="zh-CN" w:bidi="ar-SA"/>
              </w:rPr>
            </w:pPr>
            <w:r>
              <w:rPr>
                <w:rFonts w:hint="eastAsia" w:hAnsi="宋体"/>
                <w:sz w:val="24"/>
                <w:lang w:val="en-US" w:eastAsia="zh-CN"/>
              </w:rPr>
              <w:t>1</w:t>
            </w:r>
          </w:p>
        </w:tc>
      </w:tr>
      <w:tr w14:paraId="47E6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0BDB699F">
            <w:pPr>
              <w:jc w:val="center"/>
              <w:rPr>
                <w:rFonts w:hint="eastAsia" w:ascii="Times New Roman" w:hAnsi="Times New Roman" w:eastAsia="宋体" w:cs="Times New Roman"/>
                <w:kern w:val="2"/>
                <w:sz w:val="24"/>
                <w:szCs w:val="24"/>
                <w:lang w:val="en-US" w:eastAsia="zh-CN" w:bidi="ar-SA"/>
              </w:rPr>
            </w:pPr>
            <w:r>
              <w:rPr>
                <w:rFonts w:hint="eastAsia"/>
                <w:sz w:val="24"/>
              </w:rPr>
              <w:t>12</w:t>
            </w:r>
          </w:p>
        </w:tc>
        <w:tc>
          <w:tcPr>
            <w:tcW w:w="5416" w:type="dxa"/>
            <w:shd w:val="clear" w:color="auto" w:fill="auto"/>
            <w:vAlign w:val="center"/>
          </w:tcPr>
          <w:p w14:paraId="7D6AAAB2">
            <w:pPr>
              <w:jc w:val="left"/>
              <w:rPr>
                <w:rFonts w:hint="eastAsia" w:hAnsi="宋体"/>
                <w:sz w:val="24"/>
              </w:rPr>
            </w:pPr>
            <w:r>
              <w:rPr>
                <w:rFonts w:hint="eastAsia" w:hAnsi="宋体"/>
                <w:sz w:val="24"/>
                <w:lang w:val="en-US" w:eastAsia="zh-CN"/>
              </w:rPr>
              <w:t>研究者手册</w:t>
            </w:r>
          </w:p>
        </w:tc>
        <w:tc>
          <w:tcPr>
            <w:tcW w:w="1534" w:type="dxa"/>
            <w:shd w:val="clear" w:color="auto" w:fill="auto"/>
            <w:vAlign w:val="center"/>
          </w:tcPr>
          <w:p w14:paraId="1D8E00F0">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2AFCF76D">
            <w:pPr>
              <w:jc w:val="center"/>
              <w:rPr>
                <w:rFonts w:hint="eastAsia" w:ascii="Times New Roman" w:hAnsi="宋体" w:eastAsia="宋体" w:cs="Times New Roman"/>
                <w:kern w:val="2"/>
                <w:sz w:val="24"/>
                <w:szCs w:val="24"/>
                <w:lang w:val="en-US" w:eastAsia="zh-CN" w:bidi="ar-SA"/>
              </w:rPr>
            </w:pPr>
            <w:r>
              <w:rPr>
                <w:rFonts w:hint="eastAsia" w:hAnsi="宋体"/>
                <w:sz w:val="24"/>
              </w:rPr>
              <w:t>1</w:t>
            </w:r>
          </w:p>
        </w:tc>
      </w:tr>
      <w:tr w14:paraId="6521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733" w:type="dxa"/>
            <w:shd w:val="clear" w:color="auto" w:fill="auto"/>
            <w:vAlign w:val="center"/>
          </w:tcPr>
          <w:p w14:paraId="4715EFAD">
            <w:pPr>
              <w:jc w:val="center"/>
              <w:rPr>
                <w:rFonts w:hint="eastAsia" w:ascii="Times New Roman" w:hAnsi="Times New Roman" w:eastAsia="宋体" w:cs="Times New Roman"/>
                <w:kern w:val="2"/>
                <w:sz w:val="24"/>
                <w:szCs w:val="24"/>
                <w:lang w:val="en-US" w:eastAsia="zh-CN" w:bidi="ar-SA"/>
              </w:rPr>
            </w:pPr>
            <w:r>
              <w:rPr>
                <w:rFonts w:hint="eastAsia"/>
                <w:sz w:val="24"/>
              </w:rPr>
              <w:t>13</w:t>
            </w:r>
          </w:p>
        </w:tc>
        <w:tc>
          <w:tcPr>
            <w:tcW w:w="5416" w:type="dxa"/>
            <w:shd w:val="clear"/>
            <w:vAlign w:val="center"/>
          </w:tcPr>
          <w:p w14:paraId="74044774">
            <w:pPr>
              <w:pStyle w:val="4"/>
              <w:spacing w:before="0" w:after="0"/>
              <w:jc w:val="left"/>
              <w:rPr>
                <w:rFonts w:hint="eastAsia" w:ascii="Times New Roman" w:hAnsi="Times New Roman" w:eastAsia="宋体" w:cs="宋体"/>
                <w:kern w:val="0"/>
                <w:sz w:val="24"/>
                <w:szCs w:val="21"/>
                <w:lang w:val="en-US" w:eastAsia="zh-CN" w:bidi="ar-SA"/>
              </w:rPr>
            </w:pPr>
            <w:r>
              <w:rPr>
                <w:rFonts w:hint="eastAsia" w:ascii="Times New Roman" w:hAnsi="Times New Roman"/>
                <w:szCs w:val="21"/>
                <w:lang w:val="en-US" w:eastAsia="zh-CN"/>
              </w:rPr>
              <w:t>试验医疗器械的研制符合适用的医疗器械质量管理体系相关要求的声明</w:t>
            </w:r>
          </w:p>
        </w:tc>
        <w:tc>
          <w:tcPr>
            <w:tcW w:w="1534" w:type="dxa"/>
            <w:shd w:val="clear" w:color="auto" w:fill="auto"/>
            <w:vAlign w:val="center"/>
          </w:tcPr>
          <w:p w14:paraId="35419328">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203FB14B">
            <w:pPr>
              <w:jc w:val="center"/>
              <w:rPr>
                <w:rFonts w:hint="eastAsia" w:ascii="Times New Roman" w:hAnsi="宋体" w:eastAsia="宋体" w:cs="Times New Roman"/>
                <w:kern w:val="2"/>
                <w:sz w:val="24"/>
                <w:szCs w:val="24"/>
                <w:lang w:val="en-US" w:eastAsia="zh-CN" w:bidi="ar-SA"/>
              </w:rPr>
            </w:pPr>
            <w:r>
              <w:rPr>
                <w:rFonts w:hint="eastAsia" w:hAnsi="宋体"/>
                <w:sz w:val="24"/>
              </w:rPr>
              <w:t>1</w:t>
            </w:r>
          </w:p>
        </w:tc>
      </w:tr>
      <w:tr w14:paraId="170A9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3" w:type="dxa"/>
            <w:shd w:val="clear" w:color="auto" w:fill="auto"/>
            <w:vAlign w:val="center"/>
          </w:tcPr>
          <w:p w14:paraId="12532AFA">
            <w:pPr>
              <w:jc w:val="center"/>
              <w:rPr>
                <w:rFonts w:hint="eastAsia" w:ascii="Times New Roman" w:hAnsi="Times New Roman" w:eastAsia="宋体" w:cs="Times New Roman"/>
                <w:kern w:val="2"/>
                <w:sz w:val="24"/>
                <w:szCs w:val="24"/>
                <w:lang w:val="en-US" w:eastAsia="zh-CN" w:bidi="ar-SA"/>
              </w:rPr>
            </w:pPr>
            <w:r>
              <w:rPr>
                <w:rFonts w:hint="eastAsia"/>
                <w:sz w:val="24"/>
              </w:rPr>
              <w:t>14</w:t>
            </w:r>
          </w:p>
        </w:tc>
        <w:tc>
          <w:tcPr>
            <w:tcW w:w="5416" w:type="dxa"/>
            <w:shd w:val="clear"/>
            <w:vAlign w:val="center"/>
          </w:tcPr>
          <w:p w14:paraId="4EA7C7BC">
            <w:pPr>
              <w:pStyle w:val="4"/>
              <w:spacing w:before="0" w:after="0"/>
              <w:jc w:val="left"/>
              <w:rPr>
                <w:rFonts w:hint="eastAsia" w:ascii="Times New Roman" w:hAnsi="Times New Roman" w:eastAsia="宋体" w:cs="宋体"/>
                <w:kern w:val="0"/>
                <w:sz w:val="24"/>
                <w:szCs w:val="21"/>
                <w:lang w:val="en-US" w:eastAsia="zh-CN" w:bidi="ar-SA"/>
              </w:rPr>
            </w:pPr>
            <w:r>
              <w:rPr>
                <w:rFonts w:hint="eastAsia" w:ascii="Times New Roman" w:hAnsi="Times New Roman"/>
                <w:szCs w:val="21"/>
                <w:lang w:val="en-US" w:eastAsia="zh-CN"/>
              </w:rPr>
              <w:t>临床前研究相关资料</w:t>
            </w:r>
          </w:p>
        </w:tc>
        <w:tc>
          <w:tcPr>
            <w:tcW w:w="1534" w:type="dxa"/>
            <w:shd w:val="clear" w:color="auto" w:fill="auto"/>
            <w:vAlign w:val="center"/>
          </w:tcPr>
          <w:p w14:paraId="59696D11">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1CA4A07B">
            <w:pPr>
              <w:jc w:val="center"/>
              <w:rPr>
                <w:rFonts w:hint="eastAsia" w:ascii="Times New Roman" w:hAnsi="宋体" w:eastAsia="宋体" w:cs="Times New Roman"/>
                <w:kern w:val="2"/>
                <w:sz w:val="24"/>
                <w:szCs w:val="24"/>
                <w:lang w:val="en-US" w:eastAsia="zh-CN" w:bidi="ar-SA"/>
              </w:rPr>
            </w:pPr>
            <w:r>
              <w:rPr>
                <w:rFonts w:hint="eastAsia" w:hAnsi="宋体"/>
                <w:sz w:val="24"/>
                <w:lang w:val="en-US" w:eastAsia="zh-CN"/>
              </w:rPr>
              <w:t>1</w:t>
            </w:r>
          </w:p>
        </w:tc>
      </w:tr>
      <w:tr w14:paraId="3618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11C2E350">
            <w:pPr>
              <w:jc w:val="center"/>
              <w:rPr>
                <w:rFonts w:hint="eastAsia" w:ascii="Times New Roman" w:hAnsi="Times New Roman" w:eastAsia="宋体" w:cs="Times New Roman"/>
                <w:kern w:val="2"/>
                <w:sz w:val="24"/>
                <w:szCs w:val="24"/>
                <w:lang w:val="en-US" w:eastAsia="zh-CN" w:bidi="ar-SA"/>
              </w:rPr>
            </w:pPr>
            <w:r>
              <w:rPr>
                <w:rFonts w:hint="eastAsia"/>
                <w:sz w:val="24"/>
              </w:rPr>
              <w:t>15</w:t>
            </w:r>
          </w:p>
        </w:tc>
        <w:tc>
          <w:tcPr>
            <w:tcW w:w="5416" w:type="dxa"/>
            <w:shd w:val="clear"/>
            <w:vAlign w:val="center"/>
          </w:tcPr>
          <w:p w14:paraId="562CDB8F">
            <w:pPr>
              <w:pStyle w:val="4"/>
              <w:spacing w:before="0" w:after="0"/>
              <w:jc w:val="left"/>
              <w:rPr>
                <w:rFonts w:hint="eastAsia" w:ascii="Times New Roman" w:hAnsi="Times New Roman"/>
                <w:szCs w:val="21"/>
                <w:lang w:val="en-US" w:eastAsia="zh-CN"/>
              </w:rPr>
            </w:pPr>
            <w:r>
              <w:rPr>
                <w:rFonts w:hint="eastAsia"/>
                <w:sz w:val="24"/>
              </w:rPr>
              <w:t>动物试验报告（如为首次植入人体的医疗器械）</w:t>
            </w:r>
          </w:p>
        </w:tc>
        <w:tc>
          <w:tcPr>
            <w:tcW w:w="1534" w:type="dxa"/>
            <w:shd w:val="clear" w:color="auto" w:fill="auto"/>
            <w:vAlign w:val="center"/>
          </w:tcPr>
          <w:p w14:paraId="064F2BFD">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7899C8FD">
            <w:pPr>
              <w:jc w:val="center"/>
              <w:rPr>
                <w:rFonts w:hint="eastAsia" w:ascii="Times New Roman" w:hAnsi="宋体" w:eastAsia="宋体" w:cs="Times New Roman"/>
                <w:kern w:val="2"/>
                <w:sz w:val="24"/>
                <w:szCs w:val="24"/>
                <w:lang w:val="en-US" w:eastAsia="zh-CN" w:bidi="ar-SA"/>
              </w:rPr>
            </w:pPr>
            <w:r>
              <w:rPr>
                <w:rFonts w:hint="eastAsia" w:hAnsi="宋体"/>
                <w:sz w:val="24"/>
                <w:lang w:val="en-US" w:eastAsia="zh-CN"/>
              </w:rPr>
              <w:t>1</w:t>
            </w:r>
          </w:p>
        </w:tc>
      </w:tr>
      <w:tr w14:paraId="50A9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6A9A2315">
            <w:pPr>
              <w:jc w:val="center"/>
              <w:rPr>
                <w:rFonts w:hint="eastAsia" w:ascii="Times New Roman" w:hAnsi="Times New Roman" w:eastAsia="宋体" w:cs="Times New Roman"/>
                <w:kern w:val="2"/>
                <w:sz w:val="24"/>
                <w:szCs w:val="24"/>
                <w:lang w:val="en-US" w:eastAsia="zh-CN" w:bidi="ar-SA"/>
              </w:rPr>
            </w:pPr>
            <w:r>
              <w:rPr>
                <w:rFonts w:hint="eastAsia"/>
                <w:sz w:val="24"/>
              </w:rPr>
              <w:t>16</w:t>
            </w:r>
          </w:p>
        </w:tc>
        <w:tc>
          <w:tcPr>
            <w:tcW w:w="5416" w:type="dxa"/>
            <w:shd w:val="clear"/>
            <w:vAlign w:val="center"/>
          </w:tcPr>
          <w:p w14:paraId="7CF9DD95">
            <w:pPr>
              <w:pStyle w:val="4"/>
              <w:spacing w:before="0" w:after="0"/>
              <w:jc w:val="left"/>
              <w:rPr>
                <w:rFonts w:hint="eastAsia"/>
                <w:sz w:val="24"/>
              </w:rPr>
            </w:pPr>
            <w:r>
              <w:rPr>
                <w:rFonts w:hint="eastAsia"/>
                <w:sz w:val="24"/>
              </w:rPr>
              <w:t>型式检验报告</w:t>
            </w:r>
          </w:p>
        </w:tc>
        <w:tc>
          <w:tcPr>
            <w:tcW w:w="1534" w:type="dxa"/>
            <w:shd w:val="clear" w:color="auto" w:fill="auto"/>
            <w:vAlign w:val="center"/>
          </w:tcPr>
          <w:p w14:paraId="25FAF3E6">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4B31A3F5">
            <w:pPr>
              <w:jc w:val="center"/>
              <w:rPr>
                <w:rFonts w:hint="eastAsia" w:ascii="Times New Roman" w:hAnsi="Times New Roman" w:eastAsia="宋体" w:cs="Times New Roman"/>
                <w:kern w:val="2"/>
                <w:sz w:val="24"/>
                <w:szCs w:val="24"/>
                <w:lang w:val="en-US" w:eastAsia="zh-CN" w:bidi="ar-SA"/>
              </w:rPr>
            </w:pPr>
            <w:r>
              <w:rPr>
                <w:rFonts w:hint="eastAsia" w:hAnsi="宋体"/>
                <w:sz w:val="24"/>
              </w:rPr>
              <w:t>1</w:t>
            </w:r>
          </w:p>
        </w:tc>
      </w:tr>
      <w:tr w14:paraId="39FF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06E6558C">
            <w:pPr>
              <w:jc w:val="center"/>
              <w:rPr>
                <w:rFonts w:hint="eastAsia" w:ascii="Times New Roman" w:hAnsi="Times New Roman" w:eastAsia="宋体" w:cs="Times New Roman"/>
                <w:kern w:val="2"/>
                <w:sz w:val="24"/>
                <w:szCs w:val="24"/>
                <w:lang w:val="en-US" w:eastAsia="zh-CN" w:bidi="ar-SA"/>
              </w:rPr>
            </w:pPr>
            <w:r>
              <w:rPr>
                <w:rFonts w:hint="eastAsia"/>
                <w:sz w:val="24"/>
              </w:rPr>
              <w:t>17</w:t>
            </w:r>
          </w:p>
        </w:tc>
        <w:tc>
          <w:tcPr>
            <w:tcW w:w="5416" w:type="dxa"/>
            <w:shd w:val="clear" w:color="auto" w:fill="auto"/>
            <w:vAlign w:val="center"/>
          </w:tcPr>
          <w:p w14:paraId="6BF1FE61">
            <w:pPr>
              <w:jc w:val="left"/>
              <w:rPr>
                <w:rFonts w:hint="eastAsia" w:hAnsi="宋体"/>
                <w:sz w:val="24"/>
              </w:rPr>
            </w:pPr>
            <w:r>
              <w:rPr>
                <w:rFonts w:hint="eastAsia" w:hAnsi="宋体"/>
                <w:sz w:val="24"/>
              </w:rPr>
              <w:t>知情同意书</w:t>
            </w:r>
          </w:p>
        </w:tc>
        <w:tc>
          <w:tcPr>
            <w:tcW w:w="1534" w:type="dxa"/>
            <w:shd w:val="clear" w:color="auto" w:fill="auto"/>
            <w:vAlign w:val="center"/>
          </w:tcPr>
          <w:p w14:paraId="2019EA80">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512F62D3">
            <w:pPr>
              <w:jc w:val="center"/>
              <w:rPr>
                <w:rFonts w:hint="eastAsia" w:ascii="Times New Roman" w:hAnsi="Times New Roman" w:eastAsia="宋体" w:cs="Times New Roman"/>
                <w:kern w:val="2"/>
                <w:sz w:val="24"/>
                <w:szCs w:val="24"/>
                <w:lang w:val="en-US" w:eastAsia="zh-CN" w:bidi="ar-SA"/>
              </w:rPr>
            </w:pPr>
            <w:r>
              <w:rPr>
                <w:rFonts w:hint="eastAsia" w:hAnsi="宋体"/>
                <w:sz w:val="24"/>
              </w:rPr>
              <w:t>1</w:t>
            </w:r>
          </w:p>
        </w:tc>
      </w:tr>
      <w:tr w14:paraId="6818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6B992973">
            <w:pPr>
              <w:jc w:val="center"/>
              <w:rPr>
                <w:rFonts w:hint="eastAsia" w:ascii="Times New Roman" w:hAnsi="Times New Roman" w:eastAsia="宋体" w:cs="Times New Roman"/>
                <w:kern w:val="2"/>
                <w:sz w:val="24"/>
                <w:szCs w:val="24"/>
                <w:lang w:val="en-US" w:eastAsia="zh-CN" w:bidi="ar-SA"/>
              </w:rPr>
            </w:pPr>
            <w:r>
              <w:rPr>
                <w:rFonts w:hint="eastAsia"/>
                <w:sz w:val="24"/>
              </w:rPr>
              <w:t>18</w:t>
            </w:r>
          </w:p>
        </w:tc>
        <w:tc>
          <w:tcPr>
            <w:tcW w:w="5416" w:type="dxa"/>
            <w:shd w:val="clear" w:color="auto" w:fill="auto"/>
            <w:vAlign w:val="center"/>
          </w:tcPr>
          <w:p w14:paraId="02CD49D0">
            <w:pPr>
              <w:jc w:val="left"/>
              <w:rPr>
                <w:rFonts w:hint="eastAsia" w:hAnsi="宋体"/>
                <w:sz w:val="24"/>
              </w:rPr>
            </w:pPr>
            <w:r>
              <w:rPr>
                <w:rFonts w:hint="eastAsia" w:hAnsi="宋体"/>
                <w:sz w:val="24"/>
              </w:rPr>
              <w:t>招募广告</w:t>
            </w:r>
          </w:p>
        </w:tc>
        <w:tc>
          <w:tcPr>
            <w:tcW w:w="1534" w:type="dxa"/>
            <w:shd w:val="clear" w:color="auto" w:fill="auto"/>
            <w:vAlign w:val="center"/>
          </w:tcPr>
          <w:p w14:paraId="123C2359">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34829FA2">
            <w:pPr>
              <w:jc w:val="center"/>
              <w:rPr>
                <w:rFonts w:hint="eastAsia" w:ascii="Times New Roman" w:hAnsi="Times New Roman" w:eastAsia="宋体" w:cs="Times New Roman"/>
                <w:kern w:val="2"/>
                <w:sz w:val="24"/>
                <w:szCs w:val="24"/>
                <w:lang w:val="en-US" w:eastAsia="zh-CN" w:bidi="ar-SA"/>
              </w:rPr>
            </w:pPr>
            <w:r>
              <w:rPr>
                <w:rFonts w:hint="eastAsia" w:hAnsi="宋体"/>
                <w:sz w:val="24"/>
              </w:rPr>
              <w:t>1</w:t>
            </w:r>
          </w:p>
        </w:tc>
      </w:tr>
      <w:tr w14:paraId="17173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69320604">
            <w:pPr>
              <w:jc w:val="center"/>
              <w:rPr>
                <w:rFonts w:hint="eastAsia" w:ascii="Times New Roman" w:hAnsi="Times New Roman" w:eastAsia="宋体" w:cs="Times New Roman"/>
                <w:kern w:val="2"/>
                <w:sz w:val="24"/>
                <w:szCs w:val="24"/>
                <w:lang w:val="en-US" w:eastAsia="zh-CN" w:bidi="ar-SA"/>
              </w:rPr>
            </w:pPr>
            <w:r>
              <w:rPr>
                <w:rFonts w:hint="eastAsia"/>
                <w:sz w:val="24"/>
              </w:rPr>
              <w:t>1</w:t>
            </w:r>
            <w:r>
              <w:rPr>
                <w:sz w:val="24"/>
              </w:rPr>
              <w:t>9</w:t>
            </w:r>
          </w:p>
        </w:tc>
        <w:tc>
          <w:tcPr>
            <w:tcW w:w="5416" w:type="dxa"/>
            <w:shd w:val="clear" w:color="auto" w:fill="auto"/>
            <w:vAlign w:val="center"/>
          </w:tcPr>
          <w:p w14:paraId="55E47534">
            <w:pPr>
              <w:jc w:val="left"/>
              <w:rPr>
                <w:rFonts w:hint="eastAsia" w:hAnsi="宋体"/>
                <w:sz w:val="24"/>
              </w:rPr>
            </w:pPr>
            <w:r>
              <w:rPr>
                <w:rFonts w:hint="eastAsia" w:hAnsi="宋体"/>
                <w:sz w:val="24"/>
                <w:lang w:val="en-US" w:eastAsia="zh-CN"/>
              </w:rPr>
              <w:t>试验用设备使用说明或其他记录的信息</w:t>
            </w:r>
          </w:p>
        </w:tc>
        <w:tc>
          <w:tcPr>
            <w:tcW w:w="1534" w:type="dxa"/>
            <w:shd w:val="clear" w:color="auto" w:fill="auto"/>
            <w:vAlign w:val="center"/>
          </w:tcPr>
          <w:p w14:paraId="07E394B4">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1E062DC4">
            <w:pPr>
              <w:jc w:val="center"/>
              <w:rPr>
                <w:rFonts w:hint="eastAsia" w:ascii="Times New Roman" w:hAnsi="Times New Roman" w:eastAsia="宋体" w:cs="Times New Roman"/>
                <w:kern w:val="2"/>
                <w:sz w:val="24"/>
                <w:szCs w:val="24"/>
                <w:lang w:val="en-US" w:eastAsia="zh-CN" w:bidi="ar-SA"/>
              </w:rPr>
            </w:pPr>
            <w:r>
              <w:rPr>
                <w:rFonts w:hint="eastAsia" w:hAnsi="宋体"/>
                <w:sz w:val="24"/>
              </w:rPr>
              <w:t>1</w:t>
            </w:r>
          </w:p>
        </w:tc>
      </w:tr>
      <w:tr w14:paraId="1A4F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53953805">
            <w:pPr>
              <w:jc w:val="center"/>
              <w:rPr>
                <w:rFonts w:hint="eastAsia" w:ascii="Times New Roman" w:hAnsi="Times New Roman" w:eastAsia="宋体" w:cs="Times New Roman"/>
                <w:kern w:val="2"/>
                <w:sz w:val="24"/>
                <w:szCs w:val="24"/>
                <w:lang w:val="en-US" w:eastAsia="zh-CN" w:bidi="ar-SA"/>
              </w:rPr>
            </w:pPr>
            <w:r>
              <w:rPr>
                <w:rFonts w:hint="eastAsia"/>
                <w:sz w:val="24"/>
              </w:rPr>
              <w:t>2</w:t>
            </w:r>
            <w:r>
              <w:rPr>
                <w:sz w:val="24"/>
              </w:rPr>
              <w:t>0</w:t>
            </w:r>
          </w:p>
        </w:tc>
        <w:tc>
          <w:tcPr>
            <w:tcW w:w="5416" w:type="dxa"/>
            <w:shd w:val="clear" w:color="auto" w:fill="auto"/>
            <w:vAlign w:val="center"/>
          </w:tcPr>
          <w:p w14:paraId="67D970B4">
            <w:pPr>
              <w:pStyle w:val="4"/>
              <w:spacing w:before="0" w:after="0"/>
              <w:jc w:val="left"/>
              <w:rPr>
                <w:rFonts w:hint="eastAsia" w:hAnsi="宋体"/>
                <w:sz w:val="24"/>
                <w:lang w:val="en-US" w:eastAsia="zh-CN"/>
              </w:rPr>
            </w:pPr>
            <w:r>
              <w:rPr>
                <w:rFonts w:ascii="Times New Roman" w:hAnsi="Times New Roman"/>
                <w:szCs w:val="21"/>
              </w:rPr>
              <w:t>病</w:t>
            </w:r>
            <w:r>
              <w:rPr>
                <w:rFonts w:hint="eastAsia" w:ascii="Times New Roman" w:hAnsi="Times New Roman"/>
                <w:szCs w:val="21"/>
              </w:rPr>
              <w:t>例</w:t>
            </w:r>
            <w:r>
              <w:rPr>
                <w:rFonts w:ascii="Times New Roman" w:hAnsi="Times New Roman"/>
                <w:szCs w:val="21"/>
              </w:rPr>
              <w:t>报告表</w:t>
            </w:r>
            <w:r>
              <w:rPr>
                <w:rFonts w:hint="eastAsia" w:ascii="Times New Roman" w:hAnsi="Times New Roman"/>
                <w:szCs w:val="21"/>
                <w:lang w:val="en-US" w:eastAsia="zh-CN"/>
              </w:rPr>
              <w:t>CRF</w:t>
            </w:r>
            <w:r>
              <w:rPr>
                <w:rFonts w:ascii="Times New Roman" w:hAnsi="Times New Roman"/>
                <w:szCs w:val="21"/>
              </w:rPr>
              <w:t>（样表）</w:t>
            </w:r>
          </w:p>
        </w:tc>
        <w:tc>
          <w:tcPr>
            <w:tcW w:w="1534" w:type="dxa"/>
            <w:shd w:val="clear" w:color="auto" w:fill="auto"/>
            <w:vAlign w:val="center"/>
          </w:tcPr>
          <w:p w14:paraId="142C2797">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20920B53">
            <w:pPr>
              <w:jc w:val="center"/>
              <w:rPr>
                <w:rFonts w:hint="eastAsia" w:ascii="Times New Roman" w:hAnsi="Times New Roman" w:eastAsia="宋体" w:cs="Times New Roman"/>
                <w:kern w:val="2"/>
                <w:sz w:val="24"/>
                <w:szCs w:val="24"/>
                <w:lang w:val="en-US" w:eastAsia="zh-CN" w:bidi="ar-SA"/>
              </w:rPr>
            </w:pPr>
            <w:r>
              <w:rPr>
                <w:rFonts w:hint="eastAsia" w:hAnsi="宋体"/>
                <w:sz w:val="24"/>
              </w:rPr>
              <w:t>1</w:t>
            </w:r>
          </w:p>
        </w:tc>
      </w:tr>
      <w:tr w14:paraId="11F8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054ACB0D">
            <w:pPr>
              <w:jc w:val="center"/>
              <w:rPr>
                <w:rFonts w:hint="eastAsia" w:ascii="Times New Roman" w:hAnsi="Times New Roman" w:eastAsia="宋体" w:cs="Times New Roman"/>
                <w:kern w:val="2"/>
                <w:sz w:val="24"/>
                <w:szCs w:val="24"/>
                <w:lang w:val="en-US" w:eastAsia="zh-CN" w:bidi="ar-SA"/>
              </w:rPr>
            </w:pPr>
            <w:r>
              <w:rPr>
                <w:sz w:val="24"/>
              </w:rPr>
              <w:t>21</w:t>
            </w:r>
          </w:p>
        </w:tc>
        <w:tc>
          <w:tcPr>
            <w:tcW w:w="5416" w:type="dxa"/>
            <w:shd w:val="clear" w:color="auto" w:fill="auto"/>
            <w:vAlign w:val="center"/>
          </w:tcPr>
          <w:p w14:paraId="0A4C6BAF">
            <w:pPr>
              <w:pStyle w:val="4"/>
              <w:spacing w:before="0" w:after="0"/>
              <w:jc w:val="left"/>
              <w:rPr>
                <w:rFonts w:hint="eastAsia" w:hAnsi="宋体"/>
                <w:sz w:val="24"/>
                <w:lang w:val="en-US" w:eastAsia="zh-CN"/>
              </w:rPr>
            </w:pPr>
            <w:r>
              <w:rPr>
                <w:rFonts w:hint="eastAsia" w:ascii="Times New Roman" w:hAnsi="Times New Roman"/>
                <w:szCs w:val="21"/>
                <w:lang w:val="en-US" w:eastAsia="zh-CN"/>
              </w:rPr>
              <w:t>评估量表、日记卡等数据采集文件（样表）</w:t>
            </w:r>
          </w:p>
        </w:tc>
        <w:tc>
          <w:tcPr>
            <w:tcW w:w="1534" w:type="dxa"/>
            <w:shd w:val="clear" w:color="auto" w:fill="auto"/>
            <w:vAlign w:val="center"/>
          </w:tcPr>
          <w:p w14:paraId="586BE0C8">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234B01F6">
            <w:pPr>
              <w:jc w:val="center"/>
              <w:rPr>
                <w:rFonts w:hint="eastAsia" w:ascii="Times New Roman" w:hAnsi="Times New Roman" w:eastAsia="宋体" w:cs="Times New Roman"/>
                <w:kern w:val="2"/>
                <w:sz w:val="24"/>
                <w:szCs w:val="24"/>
                <w:lang w:val="en-US" w:eastAsia="zh-CN" w:bidi="ar-SA"/>
              </w:rPr>
            </w:pPr>
            <w:r>
              <w:rPr>
                <w:rFonts w:hint="eastAsia" w:hAnsi="宋体"/>
                <w:sz w:val="24"/>
              </w:rPr>
              <w:t>1</w:t>
            </w:r>
          </w:p>
        </w:tc>
      </w:tr>
      <w:tr w14:paraId="352F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7F0DE194">
            <w:pPr>
              <w:jc w:val="center"/>
              <w:rPr>
                <w:rFonts w:hint="eastAsia" w:ascii="Times New Roman" w:hAnsi="Times New Roman" w:eastAsia="宋体" w:cs="Times New Roman"/>
                <w:kern w:val="2"/>
                <w:sz w:val="24"/>
                <w:szCs w:val="24"/>
                <w:lang w:val="en-US" w:eastAsia="zh-CN" w:bidi="ar-SA"/>
              </w:rPr>
            </w:pPr>
            <w:r>
              <w:rPr>
                <w:sz w:val="24"/>
              </w:rPr>
              <w:t>22</w:t>
            </w:r>
          </w:p>
        </w:tc>
        <w:tc>
          <w:tcPr>
            <w:tcW w:w="5416" w:type="dxa"/>
            <w:shd w:val="clear" w:color="auto" w:fill="auto"/>
            <w:vAlign w:val="center"/>
          </w:tcPr>
          <w:p w14:paraId="23CD6FB4">
            <w:pPr>
              <w:pStyle w:val="4"/>
              <w:spacing w:before="0" w:after="0"/>
              <w:jc w:val="left"/>
              <w:rPr>
                <w:rFonts w:hint="eastAsia" w:ascii="宋体" w:hAnsi="宋体" w:eastAsia="宋体" w:cs="宋体"/>
                <w:kern w:val="0"/>
                <w:sz w:val="24"/>
                <w:szCs w:val="24"/>
                <w:lang w:val="en-US" w:eastAsia="zh-CN" w:bidi="ar-SA"/>
              </w:rPr>
            </w:pPr>
            <w:r>
              <w:rPr>
                <w:rFonts w:ascii="Times New Roman" w:hAnsi="Times New Roman"/>
                <w:szCs w:val="21"/>
              </w:rPr>
              <w:t>医疗器械</w:t>
            </w:r>
            <w:r>
              <w:rPr>
                <w:rFonts w:hint="eastAsia" w:ascii="Times New Roman" w:hAnsi="Times New Roman"/>
                <w:szCs w:val="21"/>
                <w:lang w:val="en-US" w:eastAsia="zh-CN"/>
              </w:rPr>
              <w:t>/体外诊断试剂</w:t>
            </w:r>
            <w:r>
              <w:rPr>
                <w:rFonts w:ascii="Times New Roman" w:hAnsi="Times New Roman"/>
                <w:szCs w:val="21"/>
              </w:rPr>
              <w:t>的合格检测报告</w:t>
            </w:r>
          </w:p>
        </w:tc>
        <w:tc>
          <w:tcPr>
            <w:tcW w:w="1534" w:type="dxa"/>
            <w:shd w:val="clear" w:color="auto" w:fill="auto"/>
            <w:vAlign w:val="center"/>
          </w:tcPr>
          <w:p w14:paraId="1ED8DC71">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478CC197">
            <w:pPr>
              <w:jc w:val="center"/>
              <w:rPr>
                <w:rFonts w:hint="eastAsia" w:ascii="Times New Roman" w:hAnsi="宋体" w:eastAsia="宋体" w:cs="Times New Roman"/>
                <w:kern w:val="2"/>
                <w:sz w:val="24"/>
                <w:szCs w:val="24"/>
                <w:lang w:val="en-US" w:eastAsia="zh-CN" w:bidi="ar-SA"/>
              </w:rPr>
            </w:pPr>
            <w:r>
              <w:rPr>
                <w:rFonts w:hint="eastAsia" w:hAnsi="宋体"/>
                <w:sz w:val="24"/>
                <w:lang w:val="en-US" w:eastAsia="zh-CN"/>
              </w:rPr>
              <w:t>1</w:t>
            </w:r>
          </w:p>
        </w:tc>
      </w:tr>
      <w:tr w14:paraId="6430B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3" w:type="dxa"/>
            <w:shd w:val="clear" w:color="auto" w:fill="auto"/>
            <w:vAlign w:val="center"/>
          </w:tcPr>
          <w:p w14:paraId="4C49A875">
            <w:pPr>
              <w:jc w:val="center"/>
              <w:rPr>
                <w:rFonts w:hint="eastAsia" w:ascii="Times New Roman" w:hAnsi="Times New Roman" w:eastAsia="宋体" w:cs="Times New Roman"/>
                <w:kern w:val="2"/>
                <w:sz w:val="24"/>
                <w:szCs w:val="24"/>
                <w:lang w:val="en-US" w:eastAsia="zh-CN" w:bidi="ar-SA"/>
              </w:rPr>
            </w:pPr>
            <w:r>
              <w:rPr>
                <w:sz w:val="24"/>
              </w:rPr>
              <w:t>23</w:t>
            </w:r>
          </w:p>
        </w:tc>
        <w:tc>
          <w:tcPr>
            <w:tcW w:w="5416" w:type="dxa"/>
            <w:shd w:val="clear" w:color="auto" w:fill="auto"/>
            <w:vAlign w:val="center"/>
          </w:tcPr>
          <w:p w14:paraId="55A04FE4">
            <w:pPr>
              <w:pStyle w:val="4"/>
              <w:spacing w:before="0" w:after="0"/>
              <w:jc w:val="left"/>
              <w:rPr>
                <w:rFonts w:hint="eastAsia" w:ascii="宋体" w:hAnsi="宋体" w:eastAsia="宋体" w:cs="宋体"/>
                <w:kern w:val="0"/>
                <w:sz w:val="24"/>
                <w:szCs w:val="24"/>
                <w:lang w:val="en-US" w:eastAsia="zh-CN" w:bidi="ar-SA"/>
              </w:rPr>
            </w:pPr>
            <w:r>
              <w:rPr>
                <w:rFonts w:ascii="Times New Roman" w:hAnsi="Times New Roman"/>
                <w:szCs w:val="21"/>
              </w:rPr>
              <w:t>基于产品技术要求的产品检验报告</w:t>
            </w:r>
          </w:p>
        </w:tc>
        <w:tc>
          <w:tcPr>
            <w:tcW w:w="1534" w:type="dxa"/>
            <w:shd w:val="clear" w:color="auto" w:fill="auto"/>
            <w:vAlign w:val="center"/>
          </w:tcPr>
          <w:p w14:paraId="3DCE02EA">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2A3DAE6C">
            <w:pPr>
              <w:jc w:val="center"/>
              <w:rPr>
                <w:rFonts w:hint="eastAsia" w:ascii="Times New Roman" w:hAnsi="Times New Roman" w:eastAsia="宋体" w:cs="Times New Roman"/>
                <w:kern w:val="2"/>
                <w:sz w:val="24"/>
                <w:szCs w:val="24"/>
                <w:lang w:val="en-US" w:eastAsia="zh-CN" w:bidi="ar-SA"/>
              </w:rPr>
            </w:pPr>
            <w:r>
              <w:rPr>
                <w:rFonts w:hint="eastAsia" w:hAnsi="宋体"/>
                <w:sz w:val="24"/>
              </w:rPr>
              <w:t>1</w:t>
            </w:r>
          </w:p>
        </w:tc>
      </w:tr>
      <w:tr w14:paraId="55F2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733" w:type="dxa"/>
            <w:shd w:val="clear" w:color="auto" w:fill="auto"/>
            <w:vAlign w:val="center"/>
          </w:tcPr>
          <w:p w14:paraId="5888FDCA">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24</w:t>
            </w:r>
          </w:p>
        </w:tc>
        <w:tc>
          <w:tcPr>
            <w:tcW w:w="5416" w:type="dxa"/>
            <w:shd w:val="clear" w:color="auto" w:fill="auto"/>
            <w:vAlign w:val="center"/>
          </w:tcPr>
          <w:p w14:paraId="2D8C2A95">
            <w:pPr>
              <w:pStyle w:val="4"/>
              <w:spacing w:before="0" w:after="0"/>
              <w:jc w:val="left"/>
              <w:rPr>
                <w:rFonts w:hint="eastAsia" w:ascii="Times New Roman" w:hAnsi="Times New Roman"/>
                <w:szCs w:val="21"/>
                <w:lang w:val="en-US" w:eastAsia="zh-CN"/>
              </w:rPr>
            </w:pPr>
            <w:r>
              <w:rPr>
                <w:rFonts w:hint="eastAsia" w:ascii="Times New Roman" w:hAnsi="Times New Roman"/>
                <w:szCs w:val="21"/>
                <w:lang w:val="en-US" w:eastAsia="zh-CN"/>
              </w:rPr>
              <w:t>医疗器械产品</w:t>
            </w:r>
            <w:r>
              <w:rPr>
                <w:rFonts w:ascii="Times New Roman" w:hAnsi="Times New Roman"/>
                <w:szCs w:val="21"/>
              </w:rPr>
              <w:t>检测报告</w:t>
            </w:r>
            <w:r>
              <w:rPr>
                <w:rFonts w:hint="eastAsia" w:ascii="Times New Roman" w:hAnsi="Times New Roman"/>
                <w:szCs w:val="21"/>
                <w:lang w:val="en-US" w:eastAsia="zh-CN"/>
              </w:rPr>
              <w:t>/</w:t>
            </w:r>
            <w:r>
              <w:rPr>
                <w:rFonts w:hint="eastAsia" w:ascii="Times New Roman" w:hAnsi="Times New Roman"/>
                <w:szCs w:val="21"/>
              </w:rPr>
              <w:t>体外诊断试剂注册检验合格报告及产品自检合格报告</w:t>
            </w:r>
          </w:p>
        </w:tc>
        <w:tc>
          <w:tcPr>
            <w:tcW w:w="1534" w:type="dxa"/>
            <w:shd w:val="clear" w:color="auto" w:fill="auto"/>
            <w:vAlign w:val="center"/>
          </w:tcPr>
          <w:p w14:paraId="4493F48A">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58F06F50">
            <w:pPr>
              <w:jc w:val="center"/>
              <w:rPr>
                <w:rFonts w:hint="eastAsia" w:ascii="Times New Roman" w:hAnsi="Times New Roman" w:eastAsia="宋体" w:cs="Times New Roman"/>
                <w:kern w:val="2"/>
                <w:sz w:val="24"/>
                <w:szCs w:val="24"/>
                <w:lang w:val="en-US" w:eastAsia="zh-CN" w:bidi="ar-SA"/>
              </w:rPr>
            </w:pPr>
            <w:r>
              <w:rPr>
                <w:rFonts w:hint="eastAsia" w:hAnsi="宋体"/>
                <w:sz w:val="24"/>
              </w:rPr>
              <w:t>1</w:t>
            </w:r>
          </w:p>
        </w:tc>
      </w:tr>
      <w:tr w14:paraId="4FE0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07A9E893">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25</w:t>
            </w:r>
          </w:p>
        </w:tc>
        <w:tc>
          <w:tcPr>
            <w:tcW w:w="5416" w:type="dxa"/>
            <w:shd w:val="clear" w:color="auto" w:fill="auto"/>
            <w:vAlign w:val="center"/>
          </w:tcPr>
          <w:p w14:paraId="5DA203C8">
            <w:pPr>
              <w:pStyle w:val="4"/>
              <w:spacing w:before="0" w:after="0"/>
              <w:jc w:val="left"/>
              <w:rPr>
                <w:rFonts w:ascii="Times New Roman" w:hAnsi="Times New Roman"/>
                <w:szCs w:val="21"/>
                <w:lang w:val="en-US" w:eastAsia="zh-CN"/>
              </w:rPr>
            </w:pPr>
            <w:r>
              <w:rPr>
                <w:rFonts w:ascii="Times New Roman" w:hAnsi="Times New Roman"/>
                <w:szCs w:val="21"/>
              </w:rPr>
              <w:t>保险证明</w:t>
            </w:r>
          </w:p>
        </w:tc>
        <w:tc>
          <w:tcPr>
            <w:tcW w:w="1534" w:type="dxa"/>
            <w:shd w:val="clear" w:color="auto" w:fill="auto"/>
            <w:vAlign w:val="center"/>
          </w:tcPr>
          <w:p w14:paraId="29002C59">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47290940">
            <w:pPr>
              <w:jc w:val="center"/>
              <w:rPr>
                <w:rFonts w:hint="eastAsia" w:ascii="Times New Roman" w:hAnsi="宋体" w:eastAsia="宋体" w:cs="Times New Roman"/>
                <w:kern w:val="2"/>
                <w:sz w:val="24"/>
                <w:szCs w:val="24"/>
                <w:lang w:val="en-US" w:eastAsia="zh-CN" w:bidi="ar-SA"/>
              </w:rPr>
            </w:pPr>
            <w:r>
              <w:rPr>
                <w:rFonts w:hint="eastAsia" w:hAnsi="宋体"/>
                <w:sz w:val="24"/>
              </w:rPr>
              <w:t>1</w:t>
            </w:r>
          </w:p>
        </w:tc>
      </w:tr>
      <w:tr w14:paraId="68A6D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23EC754B">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26</w:t>
            </w:r>
          </w:p>
        </w:tc>
        <w:tc>
          <w:tcPr>
            <w:tcW w:w="5416" w:type="dxa"/>
            <w:shd w:val="clear" w:color="auto" w:fill="auto"/>
            <w:vAlign w:val="center"/>
          </w:tcPr>
          <w:p w14:paraId="0C602404">
            <w:pPr>
              <w:pStyle w:val="4"/>
              <w:spacing w:before="0" w:after="0"/>
              <w:jc w:val="left"/>
              <w:rPr>
                <w:rFonts w:ascii="Times New Roman" w:hAnsi="Times New Roman"/>
                <w:szCs w:val="21"/>
                <w:lang w:val="en-US" w:eastAsia="zh-CN"/>
              </w:rPr>
            </w:pPr>
            <w:r>
              <w:rPr>
                <w:rFonts w:ascii="Times New Roman" w:hAnsi="Times New Roman"/>
                <w:szCs w:val="21"/>
              </w:rPr>
              <w:t>申办单位资质证明文件</w:t>
            </w:r>
            <w:r>
              <w:rPr>
                <w:rFonts w:hint="eastAsia" w:ascii="Times New Roman" w:hAnsi="Times New Roman"/>
                <w:szCs w:val="21"/>
                <w:vertAlign w:val="superscript"/>
                <w:lang w:val="en-US" w:eastAsia="zh-CN"/>
              </w:rPr>
              <w:t>2</w:t>
            </w:r>
            <w:r>
              <w:rPr>
                <w:rFonts w:hint="eastAsia" w:ascii="Times New Roman" w:hAnsi="Times New Roman"/>
                <w:szCs w:val="21"/>
              </w:rPr>
              <w:t>（</w:t>
            </w:r>
            <w:r>
              <w:rPr>
                <w:rFonts w:hint="eastAsia" w:ascii="Times New Roman" w:hAnsi="Times New Roman"/>
                <w:szCs w:val="21"/>
                <w:lang w:val="en-US" w:eastAsia="zh-CN"/>
              </w:rPr>
              <w:t>公章</w:t>
            </w:r>
            <w:r>
              <w:rPr>
                <w:rFonts w:hint="eastAsia" w:ascii="Times New Roman" w:hAnsi="Times New Roman"/>
                <w:szCs w:val="21"/>
              </w:rPr>
              <w:t>原件）</w:t>
            </w:r>
          </w:p>
        </w:tc>
        <w:tc>
          <w:tcPr>
            <w:tcW w:w="1534" w:type="dxa"/>
            <w:shd w:val="clear" w:color="auto" w:fill="auto"/>
            <w:vAlign w:val="center"/>
          </w:tcPr>
          <w:p w14:paraId="3A9DD153">
            <w:pPr>
              <w:jc w:val="center"/>
              <w:rPr>
                <w:rFonts w:hint="eastAsia"/>
                <w:sz w:val="24"/>
                <w:lang w:val="en-US" w:eastAsia="zh-CN"/>
              </w:rPr>
            </w:pPr>
            <w:r>
              <w:rPr>
                <w:rFonts w:hint="eastAsia"/>
                <w:sz w:val="24"/>
                <w:lang w:val="en-US" w:eastAsia="zh-CN"/>
              </w:rPr>
              <w:t>纸质+CTMS</w:t>
            </w:r>
          </w:p>
        </w:tc>
        <w:tc>
          <w:tcPr>
            <w:tcW w:w="776" w:type="dxa"/>
            <w:shd w:val="clear" w:color="auto" w:fill="auto"/>
            <w:vAlign w:val="center"/>
          </w:tcPr>
          <w:p w14:paraId="719306D5">
            <w:pPr>
              <w:jc w:val="center"/>
              <w:rPr>
                <w:rFonts w:hint="eastAsia" w:hAnsi="宋体"/>
                <w:sz w:val="24"/>
                <w:lang w:val="en-US" w:eastAsia="zh-CN"/>
              </w:rPr>
            </w:pPr>
            <w:r>
              <w:rPr>
                <w:rFonts w:hint="eastAsia" w:hAnsi="宋体"/>
                <w:sz w:val="24"/>
                <w:lang w:val="en-US" w:eastAsia="zh-CN"/>
              </w:rPr>
              <w:t>1</w:t>
            </w:r>
          </w:p>
        </w:tc>
      </w:tr>
      <w:tr w14:paraId="7850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733" w:type="dxa"/>
            <w:shd w:val="clear"/>
            <w:vAlign w:val="center"/>
          </w:tcPr>
          <w:p w14:paraId="0E7D3953">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27</w:t>
            </w:r>
          </w:p>
        </w:tc>
        <w:tc>
          <w:tcPr>
            <w:tcW w:w="5416" w:type="dxa"/>
            <w:shd w:val="clear" w:color="auto" w:fill="auto"/>
            <w:vAlign w:val="center"/>
          </w:tcPr>
          <w:p w14:paraId="14FA1388">
            <w:pPr>
              <w:pStyle w:val="4"/>
              <w:spacing w:before="0" w:after="0"/>
              <w:jc w:val="left"/>
              <w:rPr>
                <w:rFonts w:hint="default" w:ascii="Times New Roman" w:hAnsi="Times New Roman"/>
                <w:szCs w:val="21"/>
                <w:lang w:val="en-US" w:eastAsia="zh-CN"/>
              </w:rPr>
            </w:pPr>
            <w:r>
              <w:rPr>
                <w:rFonts w:ascii="Times New Roman" w:hAnsi="Times New Roman"/>
                <w:szCs w:val="21"/>
              </w:rPr>
              <w:t>CRO公司资质证明/CRO公司的授权委托书</w:t>
            </w:r>
            <w:r>
              <w:rPr>
                <w:rFonts w:hint="eastAsia" w:ascii="Times New Roman" w:hAnsi="Times New Roman"/>
                <w:szCs w:val="21"/>
                <w:lang w:eastAsia="zh-CN"/>
              </w:rPr>
              <w:t>（</w:t>
            </w:r>
            <w:r>
              <w:rPr>
                <w:rFonts w:hint="eastAsia" w:ascii="Times New Roman" w:hAnsi="Times New Roman"/>
                <w:szCs w:val="21"/>
                <w:lang w:val="en-US" w:eastAsia="zh-CN"/>
              </w:rPr>
              <w:t>若适用</w:t>
            </w:r>
            <w:r>
              <w:rPr>
                <w:rFonts w:hint="eastAsia" w:ascii="Times New Roman" w:hAnsi="Times New Roman"/>
                <w:szCs w:val="21"/>
                <w:lang w:eastAsia="zh-CN"/>
              </w:rPr>
              <w:t>）</w:t>
            </w:r>
          </w:p>
        </w:tc>
        <w:tc>
          <w:tcPr>
            <w:tcW w:w="1534" w:type="dxa"/>
            <w:shd w:val="clear" w:color="auto" w:fill="auto"/>
            <w:vAlign w:val="center"/>
          </w:tcPr>
          <w:p w14:paraId="45AFAFCC">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4832BE0E">
            <w:pPr>
              <w:jc w:val="center"/>
              <w:rPr>
                <w:rFonts w:hint="eastAsia" w:hAnsi="宋体"/>
                <w:sz w:val="24"/>
                <w:lang w:val="en-US" w:eastAsia="zh-CN"/>
              </w:rPr>
            </w:pPr>
            <w:r>
              <w:rPr>
                <w:rFonts w:hint="eastAsia" w:hAnsi="宋体"/>
                <w:sz w:val="24"/>
              </w:rPr>
              <w:t>1</w:t>
            </w:r>
          </w:p>
        </w:tc>
      </w:tr>
      <w:tr w14:paraId="1733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733" w:type="dxa"/>
            <w:shd w:val="clear" w:color="auto" w:fill="auto"/>
            <w:vAlign w:val="center"/>
          </w:tcPr>
          <w:p w14:paraId="6457F889">
            <w:pPr>
              <w:jc w:val="center"/>
              <w:rPr>
                <w:rFonts w:hint="default" w:eastAsia="宋体"/>
                <w:sz w:val="24"/>
                <w:lang w:val="en-US" w:eastAsia="zh-CN"/>
              </w:rPr>
            </w:pPr>
            <w:r>
              <w:rPr>
                <w:rFonts w:hint="eastAsia"/>
                <w:sz w:val="24"/>
                <w:lang w:val="en-US" w:eastAsia="zh-CN"/>
              </w:rPr>
              <w:t>28</w:t>
            </w:r>
          </w:p>
        </w:tc>
        <w:tc>
          <w:tcPr>
            <w:tcW w:w="5416" w:type="dxa"/>
            <w:shd w:val="clear" w:color="auto" w:fill="auto"/>
            <w:vAlign w:val="center"/>
          </w:tcPr>
          <w:p w14:paraId="4F3DF630">
            <w:pPr>
              <w:pStyle w:val="4"/>
              <w:spacing w:before="0" w:after="0"/>
              <w:jc w:val="left"/>
              <w:rPr>
                <w:rFonts w:hint="default" w:ascii="Times New Roman" w:hAnsi="Times New Roman"/>
                <w:szCs w:val="21"/>
                <w:lang w:val="en-US" w:eastAsia="zh-CN"/>
              </w:rPr>
            </w:pPr>
            <w:r>
              <w:rPr>
                <w:rFonts w:hint="eastAsia" w:ascii="Times New Roman" w:hAnsi="Times New Roman"/>
                <w:szCs w:val="21"/>
                <w:lang w:val="en-US" w:eastAsia="zh-CN"/>
              </w:rPr>
              <w:t>SMO</w:t>
            </w:r>
            <w:r>
              <w:rPr>
                <w:rFonts w:ascii="Times New Roman" w:hAnsi="Times New Roman"/>
                <w:szCs w:val="21"/>
              </w:rPr>
              <w:t>公司资质证明/</w:t>
            </w:r>
            <w:r>
              <w:rPr>
                <w:rFonts w:hint="eastAsia" w:ascii="Times New Roman" w:hAnsi="Times New Roman"/>
                <w:szCs w:val="21"/>
                <w:lang w:val="en-US" w:eastAsia="zh-CN"/>
              </w:rPr>
              <w:t>SMO</w:t>
            </w:r>
            <w:r>
              <w:rPr>
                <w:rFonts w:ascii="Times New Roman" w:hAnsi="Times New Roman"/>
                <w:szCs w:val="21"/>
              </w:rPr>
              <w:t>公司的授权委托书</w:t>
            </w:r>
            <w:r>
              <w:rPr>
                <w:rFonts w:hint="eastAsia" w:ascii="Times New Roman" w:hAnsi="Times New Roman"/>
                <w:szCs w:val="21"/>
                <w:lang w:eastAsia="zh-CN"/>
              </w:rPr>
              <w:t>（</w:t>
            </w:r>
            <w:r>
              <w:rPr>
                <w:rFonts w:hint="eastAsia" w:ascii="Times New Roman" w:hAnsi="Times New Roman"/>
                <w:szCs w:val="21"/>
                <w:lang w:val="en-US" w:eastAsia="zh-CN"/>
              </w:rPr>
              <w:t>若适用</w:t>
            </w:r>
            <w:r>
              <w:rPr>
                <w:rFonts w:hint="eastAsia" w:ascii="Times New Roman" w:hAnsi="Times New Roman"/>
                <w:szCs w:val="21"/>
                <w:lang w:eastAsia="zh-CN"/>
              </w:rPr>
              <w:t>）</w:t>
            </w:r>
          </w:p>
        </w:tc>
        <w:tc>
          <w:tcPr>
            <w:tcW w:w="1534" w:type="dxa"/>
            <w:shd w:val="clear" w:color="auto" w:fill="auto"/>
            <w:vAlign w:val="center"/>
          </w:tcPr>
          <w:p w14:paraId="7B09717A">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77843042">
            <w:pPr>
              <w:jc w:val="center"/>
              <w:rPr>
                <w:rFonts w:hint="eastAsia" w:hAnsi="宋体"/>
                <w:sz w:val="24"/>
                <w:lang w:val="en-US" w:eastAsia="zh-CN"/>
              </w:rPr>
            </w:pPr>
            <w:r>
              <w:rPr>
                <w:rFonts w:hint="eastAsia" w:hAnsi="宋体"/>
                <w:sz w:val="24"/>
              </w:rPr>
              <w:t>1</w:t>
            </w:r>
          </w:p>
        </w:tc>
      </w:tr>
      <w:tr w14:paraId="11DC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733" w:type="dxa"/>
            <w:shd w:val="clear" w:color="auto" w:fill="auto"/>
            <w:vAlign w:val="center"/>
          </w:tcPr>
          <w:p w14:paraId="2595A438">
            <w:pPr>
              <w:jc w:val="center"/>
              <w:rPr>
                <w:rFonts w:hint="default" w:eastAsia="宋体"/>
                <w:sz w:val="24"/>
                <w:lang w:val="en-US" w:eastAsia="zh-CN"/>
              </w:rPr>
            </w:pPr>
            <w:r>
              <w:rPr>
                <w:rFonts w:hint="eastAsia"/>
                <w:sz w:val="24"/>
                <w:lang w:val="en-US" w:eastAsia="zh-CN"/>
              </w:rPr>
              <w:t>29</w:t>
            </w:r>
          </w:p>
        </w:tc>
        <w:tc>
          <w:tcPr>
            <w:tcW w:w="5416" w:type="dxa"/>
            <w:shd w:val="clear"/>
            <w:vAlign w:val="center"/>
          </w:tcPr>
          <w:p w14:paraId="49E68FD3">
            <w:pPr>
              <w:pStyle w:val="4"/>
              <w:spacing w:before="0" w:after="0"/>
              <w:jc w:val="left"/>
              <w:rPr>
                <w:rFonts w:hint="default" w:ascii="Times New Roman" w:hAnsi="Times New Roman"/>
                <w:szCs w:val="21"/>
                <w:lang w:val="en-US" w:eastAsia="zh-CN"/>
              </w:rPr>
            </w:pPr>
            <w:r>
              <w:rPr>
                <w:rFonts w:hint="eastAsia" w:ascii="Times New Roman" w:hAnsi="Times New Roman"/>
                <w:szCs w:val="21"/>
                <w:lang w:val="en-US" w:eastAsia="zh-CN"/>
              </w:rPr>
              <w:t>其他服务供应商的资质证明/委托函</w:t>
            </w:r>
            <w:bookmarkStart w:id="0" w:name="_GoBack"/>
            <w:bookmarkEnd w:id="0"/>
            <w:r>
              <w:rPr>
                <w:rFonts w:hint="eastAsia" w:ascii="Times New Roman" w:hAnsi="Times New Roman"/>
                <w:szCs w:val="21"/>
                <w:lang w:val="en-US" w:eastAsia="zh-CN"/>
              </w:rPr>
              <w:t>（含中心试验室、物流、独立评估机构等）</w:t>
            </w:r>
          </w:p>
        </w:tc>
        <w:tc>
          <w:tcPr>
            <w:tcW w:w="1534" w:type="dxa"/>
            <w:shd w:val="clear" w:color="auto" w:fill="auto"/>
            <w:vAlign w:val="center"/>
          </w:tcPr>
          <w:p w14:paraId="7FB62596">
            <w:pPr>
              <w:jc w:val="center"/>
              <w:rPr>
                <w:rFonts w:hint="eastAsia"/>
                <w:sz w:val="24"/>
                <w:lang w:val="en-US" w:eastAsia="zh-CN"/>
              </w:rPr>
            </w:pPr>
            <w:r>
              <w:rPr>
                <w:rFonts w:hint="eastAsia"/>
                <w:sz w:val="24"/>
                <w:lang w:val="en-US" w:eastAsia="zh-CN"/>
              </w:rPr>
              <w:t>CTMS</w:t>
            </w:r>
          </w:p>
        </w:tc>
        <w:tc>
          <w:tcPr>
            <w:tcW w:w="776" w:type="dxa"/>
            <w:shd w:val="clear" w:color="auto" w:fill="auto"/>
            <w:vAlign w:val="center"/>
          </w:tcPr>
          <w:p w14:paraId="7791973C">
            <w:pPr>
              <w:jc w:val="center"/>
              <w:rPr>
                <w:rFonts w:hint="eastAsia" w:hAnsi="宋体"/>
                <w:sz w:val="24"/>
                <w:lang w:val="en-US" w:eastAsia="zh-CN"/>
              </w:rPr>
            </w:pPr>
            <w:r>
              <w:rPr>
                <w:rFonts w:hint="eastAsia" w:hAnsi="宋体"/>
                <w:sz w:val="24"/>
              </w:rPr>
              <w:t>1</w:t>
            </w:r>
          </w:p>
        </w:tc>
      </w:tr>
      <w:tr w14:paraId="0A6A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609D03FF">
            <w:pPr>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30</w:t>
            </w:r>
          </w:p>
        </w:tc>
        <w:tc>
          <w:tcPr>
            <w:tcW w:w="5416" w:type="dxa"/>
            <w:shd w:val="clear"/>
            <w:vAlign w:val="center"/>
          </w:tcPr>
          <w:p w14:paraId="075C453E">
            <w:pPr>
              <w:pStyle w:val="4"/>
              <w:spacing w:before="0" w:after="0"/>
              <w:jc w:val="left"/>
              <w:rPr>
                <w:rFonts w:hint="default" w:ascii="Times New Roman" w:hAnsi="Times New Roman"/>
                <w:szCs w:val="21"/>
                <w:lang w:val="en-US" w:eastAsia="zh-CN"/>
              </w:rPr>
            </w:pPr>
            <w:r>
              <w:rPr>
                <w:rFonts w:hint="eastAsia" w:ascii="Times New Roman" w:hAnsi="Times New Roman"/>
                <w:szCs w:val="21"/>
                <w:lang w:val="en-US" w:eastAsia="zh-CN"/>
              </w:rPr>
              <w:t>主要研究者资质证明文件</w:t>
            </w:r>
          </w:p>
        </w:tc>
        <w:tc>
          <w:tcPr>
            <w:tcW w:w="1534" w:type="dxa"/>
            <w:shd w:val="clear" w:color="auto" w:fill="auto"/>
            <w:vAlign w:val="center"/>
          </w:tcPr>
          <w:p w14:paraId="690C94DB">
            <w:pPr>
              <w:jc w:val="center"/>
              <w:rPr>
                <w:rFonts w:ascii="Arial" w:hAnsi="Arial" w:eastAsia="宋体" w:cs="Arial"/>
                <w:kern w:val="2"/>
                <w:sz w:val="24"/>
                <w:szCs w:val="24"/>
                <w:lang w:val="en-US" w:eastAsia="zh-CN" w:bidi="ar-SA"/>
              </w:rPr>
            </w:pPr>
            <w:r>
              <w:rPr>
                <w:rFonts w:hint="eastAsia"/>
                <w:sz w:val="24"/>
                <w:lang w:val="en-US" w:eastAsia="zh-CN"/>
              </w:rPr>
              <w:t>纸质+CTMS</w:t>
            </w:r>
          </w:p>
        </w:tc>
        <w:tc>
          <w:tcPr>
            <w:tcW w:w="776" w:type="dxa"/>
            <w:shd w:val="clear" w:color="auto" w:fill="auto"/>
            <w:vAlign w:val="center"/>
          </w:tcPr>
          <w:p w14:paraId="0AEACB2E">
            <w:pPr>
              <w:jc w:val="center"/>
              <w:rPr>
                <w:sz w:val="24"/>
              </w:rPr>
            </w:pPr>
            <w:r>
              <w:rPr>
                <w:rFonts w:hint="eastAsia" w:hAnsi="宋体"/>
                <w:sz w:val="24"/>
              </w:rPr>
              <w:t>1</w:t>
            </w:r>
          </w:p>
        </w:tc>
      </w:tr>
      <w:tr w14:paraId="72FE9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3FB4E157">
            <w:pPr>
              <w:jc w:val="center"/>
              <w:rPr>
                <w:rFonts w:hint="default" w:eastAsia="宋体"/>
                <w:sz w:val="24"/>
                <w:lang w:val="en-US" w:eastAsia="zh-CN"/>
              </w:rPr>
            </w:pPr>
            <w:r>
              <w:rPr>
                <w:rFonts w:hint="eastAsia"/>
                <w:sz w:val="24"/>
                <w:lang w:val="en-US" w:eastAsia="zh-CN"/>
              </w:rPr>
              <w:t>31</w:t>
            </w:r>
          </w:p>
        </w:tc>
        <w:tc>
          <w:tcPr>
            <w:tcW w:w="5416" w:type="dxa"/>
            <w:shd w:val="clear" w:color="auto" w:fill="auto"/>
            <w:vAlign w:val="center"/>
          </w:tcPr>
          <w:p w14:paraId="244CE7C4">
            <w:pPr>
              <w:pStyle w:val="4"/>
              <w:spacing w:before="0" w:after="0"/>
              <w:jc w:val="left"/>
              <w:rPr>
                <w:rFonts w:hint="eastAsia" w:ascii="Times New Roman" w:hAnsi="Times New Roman"/>
                <w:szCs w:val="21"/>
                <w:lang w:val="en-US" w:eastAsia="zh-CN"/>
              </w:rPr>
            </w:pPr>
            <w:r>
              <w:rPr>
                <w:rFonts w:hint="eastAsia" w:ascii="Times New Roman" w:hAnsi="Times New Roman"/>
                <w:szCs w:val="21"/>
              </w:rPr>
              <w:t>CRA及项目经理的授权委托书</w:t>
            </w:r>
            <w:r>
              <w:rPr>
                <w:rFonts w:hint="eastAsia" w:ascii="Times New Roman" w:hAnsi="Times New Roman"/>
                <w:szCs w:val="21"/>
                <w:lang w:eastAsia="zh-CN"/>
              </w:rPr>
              <w:t>、</w:t>
            </w:r>
            <w:r>
              <w:rPr>
                <w:rFonts w:hint="eastAsia" w:ascii="Times New Roman" w:hAnsi="Times New Roman"/>
                <w:szCs w:val="21"/>
                <w:lang w:val="en-US" w:eastAsia="zh-CN"/>
              </w:rPr>
              <w:t>资质文件</w:t>
            </w:r>
          </w:p>
        </w:tc>
        <w:tc>
          <w:tcPr>
            <w:tcW w:w="1534" w:type="dxa"/>
            <w:shd w:val="clear" w:color="auto" w:fill="auto"/>
            <w:vAlign w:val="center"/>
          </w:tcPr>
          <w:p w14:paraId="5F078649">
            <w:pPr>
              <w:jc w:val="center"/>
              <w:rPr>
                <w:rFonts w:hint="eastAsia"/>
                <w:sz w:val="24"/>
                <w:lang w:val="en-US" w:eastAsia="zh-CN"/>
              </w:rPr>
            </w:pPr>
            <w:r>
              <w:rPr>
                <w:rFonts w:hint="eastAsia"/>
                <w:sz w:val="24"/>
                <w:lang w:val="en-US" w:eastAsia="zh-CN"/>
              </w:rPr>
              <w:t>纸质+CTMS</w:t>
            </w:r>
          </w:p>
        </w:tc>
        <w:tc>
          <w:tcPr>
            <w:tcW w:w="776" w:type="dxa"/>
            <w:shd w:val="clear" w:color="auto" w:fill="auto"/>
            <w:vAlign w:val="center"/>
          </w:tcPr>
          <w:p w14:paraId="7EAAF43A">
            <w:pPr>
              <w:jc w:val="center"/>
              <w:rPr>
                <w:rFonts w:hint="eastAsia" w:hAnsi="宋体" w:eastAsia="宋体"/>
                <w:sz w:val="24"/>
                <w:lang w:val="en-US" w:eastAsia="zh-CN"/>
              </w:rPr>
            </w:pPr>
            <w:r>
              <w:rPr>
                <w:rFonts w:hint="eastAsia" w:hAnsi="宋体"/>
                <w:sz w:val="24"/>
                <w:lang w:val="en-US" w:eastAsia="zh-CN"/>
              </w:rPr>
              <w:t>1</w:t>
            </w:r>
          </w:p>
        </w:tc>
      </w:tr>
      <w:tr w14:paraId="54E1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5665B9B1">
            <w:pPr>
              <w:jc w:val="center"/>
              <w:rPr>
                <w:rFonts w:hint="default" w:eastAsia="宋体"/>
                <w:sz w:val="24"/>
                <w:lang w:val="en-US" w:eastAsia="zh-CN"/>
              </w:rPr>
            </w:pPr>
            <w:r>
              <w:rPr>
                <w:rFonts w:hint="eastAsia"/>
                <w:sz w:val="24"/>
                <w:lang w:val="en-US" w:eastAsia="zh-CN"/>
              </w:rPr>
              <w:t>32</w:t>
            </w:r>
          </w:p>
        </w:tc>
        <w:tc>
          <w:tcPr>
            <w:tcW w:w="5416" w:type="dxa"/>
            <w:shd w:val="clear" w:color="auto" w:fill="auto"/>
            <w:vAlign w:val="center"/>
          </w:tcPr>
          <w:p w14:paraId="2CEF71FD">
            <w:pPr>
              <w:pStyle w:val="4"/>
              <w:spacing w:before="0" w:after="0"/>
              <w:jc w:val="left"/>
              <w:rPr>
                <w:rFonts w:hint="eastAsia" w:ascii="Times New Roman" w:hAnsi="Times New Roman"/>
                <w:szCs w:val="21"/>
                <w:lang w:val="en-US" w:eastAsia="zh-CN"/>
              </w:rPr>
            </w:pPr>
            <w:r>
              <w:rPr>
                <w:rFonts w:hint="eastAsia" w:ascii="Times New Roman" w:hAnsi="Times New Roman"/>
                <w:szCs w:val="21"/>
                <w:lang w:val="en-US" w:eastAsia="zh-CN"/>
              </w:rPr>
              <w:t>CRC派遣函、资质文件及项目经理信息</w:t>
            </w:r>
          </w:p>
        </w:tc>
        <w:tc>
          <w:tcPr>
            <w:tcW w:w="1534" w:type="dxa"/>
            <w:shd w:val="clear" w:color="auto" w:fill="auto"/>
            <w:vAlign w:val="center"/>
          </w:tcPr>
          <w:p w14:paraId="2AE88696">
            <w:pPr>
              <w:jc w:val="center"/>
              <w:rPr>
                <w:rFonts w:hint="eastAsia"/>
                <w:sz w:val="24"/>
                <w:lang w:val="en-US" w:eastAsia="zh-CN"/>
              </w:rPr>
            </w:pPr>
            <w:r>
              <w:rPr>
                <w:rFonts w:hint="eastAsia"/>
                <w:sz w:val="24"/>
                <w:lang w:val="en-US" w:eastAsia="zh-CN"/>
              </w:rPr>
              <w:t>纸质+CTMS</w:t>
            </w:r>
          </w:p>
        </w:tc>
        <w:tc>
          <w:tcPr>
            <w:tcW w:w="776" w:type="dxa"/>
            <w:shd w:val="clear" w:color="auto" w:fill="auto"/>
            <w:vAlign w:val="center"/>
          </w:tcPr>
          <w:p w14:paraId="5702979F">
            <w:pPr>
              <w:jc w:val="center"/>
              <w:rPr>
                <w:rFonts w:hint="eastAsia" w:hAnsi="宋体" w:eastAsia="宋体"/>
                <w:sz w:val="24"/>
                <w:lang w:val="en-US" w:eastAsia="zh-CN"/>
              </w:rPr>
            </w:pPr>
            <w:r>
              <w:rPr>
                <w:rFonts w:hint="eastAsia" w:hAnsi="宋体"/>
                <w:sz w:val="24"/>
                <w:lang w:val="en-US" w:eastAsia="zh-CN"/>
              </w:rPr>
              <w:t>1</w:t>
            </w:r>
          </w:p>
        </w:tc>
      </w:tr>
      <w:tr w14:paraId="158F6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4995E9E5">
            <w:pPr>
              <w:jc w:val="center"/>
              <w:rPr>
                <w:rFonts w:hint="default" w:eastAsia="宋体"/>
                <w:sz w:val="24"/>
                <w:lang w:val="en-US" w:eastAsia="zh-CN"/>
              </w:rPr>
            </w:pPr>
            <w:r>
              <w:rPr>
                <w:rFonts w:hint="eastAsia"/>
                <w:sz w:val="24"/>
                <w:lang w:val="en-US" w:eastAsia="zh-CN"/>
              </w:rPr>
              <w:t>33</w:t>
            </w:r>
          </w:p>
        </w:tc>
        <w:tc>
          <w:tcPr>
            <w:tcW w:w="5416" w:type="dxa"/>
            <w:shd w:val="clear"/>
            <w:vAlign w:val="center"/>
          </w:tcPr>
          <w:p w14:paraId="4181EC4C">
            <w:pPr>
              <w:jc w:val="left"/>
              <w:rPr>
                <w:rFonts w:hint="default" w:ascii="Times New Roman" w:hAnsi="Times New Roman" w:eastAsia="宋体"/>
                <w:szCs w:val="21"/>
                <w:lang w:val="en-US" w:eastAsia="zh-CN"/>
              </w:rPr>
            </w:pPr>
            <w:r>
              <w:rPr>
                <w:rFonts w:hint="eastAsia" w:hAnsi="宋体"/>
                <w:sz w:val="24"/>
              </w:rPr>
              <w:t>盲法试验的</w:t>
            </w:r>
            <w:r>
              <w:rPr>
                <w:rFonts w:hint="eastAsia" w:hAnsi="宋体"/>
                <w:sz w:val="24"/>
                <w:lang w:val="en-US" w:eastAsia="zh-CN"/>
              </w:rPr>
              <w:t>紧急</w:t>
            </w:r>
            <w:r>
              <w:rPr>
                <w:rFonts w:hint="eastAsia" w:hAnsi="宋体"/>
                <w:sz w:val="24"/>
              </w:rPr>
              <w:t>揭盲程序</w:t>
            </w:r>
          </w:p>
        </w:tc>
        <w:tc>
          <w:tcPr>
            <w:tcW w:w="1534" w:type="dxa"/>
            <w:shd w:val="clear" w:color="auto" w:fill="auto"/>
            <w:vAlign w:val="center"/>
          </w:tcPr>
          <w:p w14:paraId="7EFEC4EA">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CTMS</w:t>
            </w:r>
          </w:p>
        </w:tc>
        <w:tc>
          <w:tcPr>
            <w:tcW w:w="776" w:type="dxa"/>
            <w:shd w:val="clear" w:color="auto" w:fill="auto"/>
            <w:vAlign w:val="center"/>
          </w:tcPr>
          <w:p w14:paraId="78FE0DE6">
            <w:pPr>
              <w:jc w:val="center"/>
              <w:rPr>
                <w:rFonts w:hint="eastAsia" w:hAnsi="宋体" w:eastAsia="宋体"/>
                <w:sz w:val="24"/>
                <w:lang w:val="en-US" w:eastAsia="zh-CN"/>
              </w:rPr>
            </w:pPr>
            <w:r>
              <w:rPr>
                <w:rFonts w:hint="eastAsia" w:hAnsi="宋体"/>
                <w:sz w:val="24"/>
                <w:lang w:val="en-US" w:eastAsia="zh-CN"/>
              </w:rPr>
              <w:t>1</w:t>
            </w:r>
          </w:p>
        </w:tc>
      </w:tr>
      <w:tr w14:paraId="46AA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733" w:type="dxa"/>
            <w:shd w:val="clear" w:color="auto" w:fill="auto"/>
            <w:vAlign w:val="center"/>
          </w:tcPr>
          <w:p w14:paraId="7F64E1C7">
            <w:pPr>
              <w:jc w:val="cente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34</w:t>
            </w:r>
          </w:p>
        </w:tc>
        <w:tc>
          <w:tcPr>
            <w:tcW w:w="5416" w:type="dxa"/>
            <w:shd w:val="clear" w:color="auto" w:fill="auto"/>
            <w:vAlign w:val="center"/>
          </w:tcPr>
          <w:p w14:paraId="2D17C7EE">
            <w:pPr>
              <w:jc w:val="left"/>
              <w:rPr>
                <w:sz w:val="24"/>
              </w:rPr>
            </w:pPr>
            <w:r>
              <w:rPr>
                <w:rFonts w:hint="eastAsia" w:hAnsi="宋体"/>
                <w:sz w:val="24"/>
                <w:lang w:val="en-US" w:eastAsia="zh-CN"/>
              </w:rPr>
              <w:t>重要系统的使用说明（如IRT手册/eCRF手册等）</w:t>
            </w:r>
          </w:p>
        </w:tc>
        <w:tc>
          <w:tcPr>
            <w:tcW w:w="1534" w:type="dxa"/>
            <w:shd w:val="clear" w:color="auto" w:fill="auto"/>
            <w:vAlign w:val="center"/>
          </w:tcPr>
          <w:p w14:paraId="7AB32C6F">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CTMS</w:t>
            </w:r>
          </w:p>
        </w:tc>
        <w:tc>
          <w:tcPr>
            <w:tcW w:w="776" w:type="dxa"/>
            <w:shd w:val="clear" w:color="auto" w:fill="auto"/>
            <w:vAlign w:val="center"/>
          </w:tcPr>
          <w:p w14:paraId="2BAA56AE">
            <w:pPr>
              <w:jc w:val="center"/>
              <w:rPr>
                <w:rFonts w:hint="default" w:eastAsia="宋体"/>
                <w:sz w:val="24"/>
                <w:lang w:val="en-US" w:eastAsia="zh-CN"/>
              </w:rPr>
            </w:pPr>
            <w:r>
              <w:rPr>
                <w:rFonts w:hint="eastAsia"/>
                <w:sz w:val="24"/>
                <w:lang w:val="en-US" w:eastAsia="zh-CN"/>
              </w:rPr>
              <w:t>1</w:t>
            </w:r>
          </w:p>
        </w:tc>
      </w:tr>
      <w:tr w14:paraId="6F1B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 w:type="dxa"/>
            <w:shd w:val="clear" w:color="auto" w:fill="auto"/>
            <w:vAlign w:val="center"/>
          </w:tcPr>
          <w:p w14:paraId="094EFD60">
            <w:pPr>
              <w:jc w:val="cente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35</w:t>
            </w:r>
          </w:p>
        </w:tc>
        <w:tc>
          <w:tcPr>
            <w:tcW w:w="5416" w:type="dxa"/>
            <w:shd w:val="clear" w:color="auto" w:fill="auto"/>
            <w:vAlign w:val="center"/>
          </w:tcPr>
          <w:p w14:paraId="5A360B7E">
            <w:pPr>
              <w:jc w:val="left"/>
              <w:rPr>
                <w:rFonts w:hAnsi="宋体"/>
                <w:sz w:val="24"/>
              </w:rPr>
            </w:pPr>
            <w:r>
              <w:rPr>
                <w:rFonts w:hint="eastAsia" w:hAnsi="宋体"/>
                <w:sz w:val="24"/>
                <w:lang w:val="en-US" w:eastAsia="zh-CN"/>
              </w:rPr>
              <w:t>风险管理计划</w:t>
            </w:r>
          </w:p>
        </w:tc>
        <w:tc>
          <w:tcPr>
            <w:tcW w:w="1534" w:type="dxa"/>
            <w:shd w:val="clear" w:color="auto" w:fill="auto"/>
            <w:vAlign w:val="center"/>
          </w:tcPr>
          <w:p w14:paraId="7F9CC645">
            <w:pPr>
              <w:jc w:val="center"/>
              <w:rPr>
                <w:rFonts w:ascii="Times New Roman" w:hAnsi="Times New Roman" w:eastAsia="宋体" w:cs="Times New Roman"/>
                <w:kern w:val="2"/>
                <w:sz w:val="24"/>
                <w:szCs w:val="24"/>
                <w:lang w:val="en-US" w:eastAsia="zh-CN" w:bidi="ar-SA"/>
              </w:rPr>
            </w:pPr>
            <w:r>
              <w:rPr>
                <w:rFonts w:hint="eastAsia"/>
                <w:sz w:val="24"/>
                <w:lang w:val="en-US" w:eastAsia="zh-CN"/>
              </w:rPr>
              <w:t>CTMS</w:t>
            </w:r>
          </w:p>
        </w:tc>
        <w:tc>
          <w:tcPr>
            <w:tcW w:w="776" w:type="dxa"/>
            <w:shd w:val="clear" w:color="auto" w:fill="auto"/>
            <w:vAlign w:val="center"/>
          </w:tcPr>
          <w:p w14:paraId="070F76BC">
            <w:pPr>
              <w:jc w:val="center"/>
              <w:rPr>
                <w:rFonts w:hint="eastAsia" w:hAnsi="宋体" w:eastAsia="宋体"/>
                <w:sz w:val="24"/>
                <w:lang w:val="en-US" w:eastAsia="zh-CN"/>
              </w:rPr>
            </w:pPr>
            <w:r>
              <w:rPr>
                <w:rFonts w:hint="eastAsia" w:hAnsi="宋体"/>
                <w:sz w:val="24"/>
                <w:lang w:val="en-US" w:eastAsia="zh-CN"/>
              </w:rPr>
              <w:t>1</w:t>
            </w:r>
          </w:p>
        </w:tc>
      </w:tr>
      <w:tr w14:paraId="1F12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733" w:type="dxa"/>
            <w:shd w:val="clear" w:color="auto" w:fill="auto"/>
            <w:vAlign w:val="center"/>
          </w:tcPr>
          <w:p w14:paraId="36D431F3">
            <w:pPr>
              <w:jc w:val="cente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36</w:t>
            </w:r>
          </w:p>
        </w:tc>
        <w:tc>
          <w:tcPr>
            <w:tcW w:w="5416" w:type="dxa"/>
            <w:shd w:val="clear" w:color="auto" w:fill="auto"/>
            <w:vAlign w:val="center"/>
          </w:tcPr>
          <w:p w14:paraId="65768D06">
            <w:pPr>
              <w:jc w:val="left"/>
              <w:rPr>
                <w:rFonts w:hAnsi="宋体"/>
                <w:sz w:val="24"/>
              </w:rPr>
            </w:pPr>
            <w:r>
              <w:rPr>
                <w:rFonts w:hint="eastAsia" w:hAnsi="宋体"/>
                <w:color w:val="FF0000"/>
                <w:sz w:val="24"/>
                <w:lang w:val="en-US" w:eastAsia="zh-CN"/>
              </w:rPr>
              <w:t>其他（可按需添加）</w:t>
            </w:r>
          </w:p>
        </w:tc>
        <w:tc>
          <w:tcPr>
            <w:tcW w:w="1534" w:type="dxa"/>
            <w:shd w:val="clear" w:color="auto" w:fill="auto"/>
            <w:vAlign w:val="center"/>
          </w:tcPr>
          <w:p w14:paraId="19315D0A">
            <w:pPr>
              <w:jc w:val="center"/>
              <w:rPr>
                <w:rFonts w:ascii="Times New Roman" w:hAnsi="Times New Roman" w:eastAsia="宋体" w:cs="Times New Roman"/>
                <w:kern w:val="2"/>
                <w:sz w:val="24"/>
                <w:szCs w:val="24"/>
                <w:lang w:val="en-US" w:eastAsia="zh-CN" w:bidi="ar-SA"/>
              </w:rPr>
            </w:pPr>
            <w:r>
              <w:rPr>
                <w:rFonts w:hint="eastAsia"/>
                <w:sz w:val="24"/>
                <w:lang w:val="en-US" w:eastAsia="zh-CN"/>
              </w:rPr>
              <w:t>CTMS</w:t>
            </w:r>
          </w:p>
        </w:tc>
        <w:tc>
          <w:tcPr>
            <w:tcW w:w="776" w:type="dxa"/>
            <w:shd w:val="clear" w:color="auto" w:fill="auto"/>
            <w:vAlign w:val="center"/>
          </w:tcPr>
          <w:p w14:paraId="6E09002F">
            <w:pPr>
              <w:jc w:val="center"/>
              <w:rPr>
                <w:rFonts w:hint="default" w:hAnsi="宋体" w:eastAsia="宋体"/>
                <w:sz w:val="24"/>
                <w:lang w:val="en-US" w:eastAsia="zh-CN"/>
              </w:rPr>
            </w:pPr>
            <w:r>
              <w:rPr>
                <w:rFonts w:hint="eastAsia" w:hAnsi="宋体"/>
                <w:sz w:val="24"/>
                <w:lang w:val="en-US" w:eastAsia="zh-CN"/>
              </w:rPr>
              <w:t>1</w:t>
            </w:r>
          </w:p>
        </w:tc>
      </w:tr>
    </w:tbl>
    <w:p w14:paraId="52188D29">
      <w:pPr>
        <w:spacing w:line="240" w:lineRule="auto"/>
        <w:rPr>
          <w:rFonts w:hAnsi="宋体"/>
          <w:sz w:val="22"/>
          <w:szCs w:val="22"/>
        </w:rPr>
      </w:pPr>
      <w:r>
        <w:rPr>
          <w:rFonts w:hint="eastAsia" w:hAnsi="宋体"/>
          <w:sz w:val="22"/>
          <w:szCs w:val="22"/>
        </w:rPr>
        <w:t>注：</w:t>
      </w:r>
      <w:r>
        <w:rPr>
          <w:rFonts w:hint="eastAsia" w:hAnsi="宋体"/>
          <w:sz w:val="22"/>
          <w:szCs w:val="22"/>
          <w:lang w:val="en-US" w:eastAsia="zh-CN"/>
        </w:rPr>
        <w:t>1</w:t>
      </w:r>
      <w:r>
        <w:rPr>
          <w:rFonts w:hint="eastAsia" w:hAnsi="宋体"/>
          <w:sz w:val="22"/>
          <w:szCs w:val="22"/>
        </w:rPr>
        <w:t>.包括所提交材料的清单、生产企业承担法律责任的承诺。</w:t>
      </w:r>
    </w:p>
    <w:p w14:paraId="4AFDC1B8">
      <w:pPr>
        <w:spacing w:line="240" w:lineRule="auto"/>
        <w:ind w:firstLine="440" w:firstLineChars="200"/>
        <w:rPr>
          <w:rFonts w:hAnsi="宋体"/>
          <w:sz w:val="22"/>
          <w:szCs w:val="22"/>
        </w:rPr>
      </w:pPr>
      <w:r>
        <w:rPr>
          <w:rFonts w:hint="eastAsia" w:hAnsi="宋体"/>
          <w:sz w:val="22"/>
          <w:szCs w:val="22"/>
          <w:lang w:val="en-US" w:eastAsia="zh-CN"/>
        </w:rPr>
        <w:t>2</w:t>
      </w:r>
      <w:r>
        <w:rPr>
          <w:rFonts w:hint="eastAsia" w:hAnsi="宋体"/>
          <w:sz w:val="22"/>
          <w:szCs w:val="22"/>
        </w:rPr>
        <w:t>.经营许可证、生产许可证、工商营业执照。</w:t>
      </w:r>
    </w:p>
    <w:p w14:paraId="56EDBF07">
      <w:pPr>
        <w:spacing w:line="240" w:lineRule="auto"/>
        <w:ind w:firstLine="440" w:firstLineChars="200"/>
        <w:rPr>
          <w:rFonts w:hint="eastAsia" w:hAnsi="宋体"/>
          <w:sz w:val="22"/>
          <w:szCs w:val="22"/>
        </w:rPr>
      </w:pPr>
      <w:r>
        <w:rPr>
          <w:rFonts w:hint="eastAsia" w:hAnsi="宋体"/>
          <w:sz w:val="22"/>
          <w:szCs w:val="22"/>
          <w:lang w:val="en-US" w:eastAsia="zh-CN"/>
        </w:rPr>
        <w:t>3</w:t>
      </w:r>
      <w:r>
        <w:rPr>
          <w:rFonts w:hint="eastAsia" w:hAnsi="宋体"/>
          <w:sz w:val="22"/>
          <w:szCs w:val="22"/>
        </w:rPr>
        <w:t>.</w:t>
      </w:r>
      <w:r>
        <w:rPr>
          <w:rFonts w:hint="eastAsia" w:hAnsi="宋体"/>
          <w:sz w:val="22"/>
          <w:szCs w:val="22"/>
          <w:lang w:val="en-US" w:eastAsia="zh-CN"/>
        </w:rPr>
        <w:t>纸质</w:t>
      </w:r>
      <w:r>
        <w:rPr>
          <w:rFonts w:hint="eastAsia" w:hAnsi="宋体"/>
          <w:sz w:val="22"/>
          <w:szCs w:val="22"/>
        </w:rPr>
        <w:t>文件须按顺序整理，使用</w:t>
      </w:r>
      <w:r>
        <w:rPr>
          <w:rFonts w:hint="eastAsia" w:hAnsi="宋体"/>
          <w:sz w:val="22"/>
          <w:szCs w:val="22"/>
          <w:lang w:val="en-US" w:eastAsia="zh-CN"/>
        </w:rPr>
        <w:t>35cm</w:t>
      </w:r>
      <w:r>
        <w:rPr>
          <w:rFonts w:hint="eastAsia" w:hAnsi="宋体"/>
          <w:sz w:val="22"/>
          <w:szCs w:val="22"/>
        </w:rPr>
        <w:t>黑色快劳文件夹递交至机构办公室。</w:t>
      </w:r>
    </w:p>
    <w:p w14:paraId="5F41BC9C">
      <w:pPr>
        <w:spacing w:line="240" w:lineRule="auto"/>
        <w:ind w:firstLine="440" w:firstLineChars="200"/>
        <w:rPr>
          <w:rFonts w:hint="eastAsia" w:hAnsi="宋体"/>
          <w:sz w:val="22"/>
          <w:szCs w:val="22"/>
          <w:lang w:val="en-US" w:eastAsia="zh-CN"/>
        </w:rPr>
      </w:pPr>
      <w:r>
        <w:rPr>
          <w:rFonts w:hint="eastAsia" w:hAnsi="宋体"/>
          <w:sz w:val="22"/>
          <w:szCs w:val="22"/>
          <w:lang w:val="en-US" w:eastAsia="zh-CN"/>
        </w:rPr>
        <w:t>4.立项文件夹无须提供立项文件递交信，以立项审核列表为准。</w:t>
      </w:r>
    </w:p>
    <w:p w14:paraId="224C2109">
      <w:pPr>
        <w:spacing w:line="240" w:lineRule="auto"/>
        <w:ind w:firstLine="440" w:firstLineChars="200"/>
        <w:rPr>
          <w:rFonts w:hint="eastAsia" w:hAnsi="宋体"/>
          <w:sz w:val="22"/>
          <w:szCs w:val="22"/>
          <w:lang w:val="en-US" w:eastAsia="zh-CN"/>
        </w:rPr>
      </w:pPr>
      <w:r>
        <w:rPr>
          <w:rFonts w:hint="eastAsia" w:hAnsi="宋体"/>
          <w:sz w:val="22"/>
          <w:szCs w:val="22"/>
          <w:lang w:val="en-US" w:eastAsia="zh-CN"/>
        </w:rPr>
        <w:t>5.表格中所有纸质版原件请在启动前同步完善至研究者文件夹内备查，以便机构进行启动阶段质控。</w:t>
      </w:r>
    </w:p>
    <w:p w14:paraId="0B617800">
      <w:pPr>
        <w:spacing w:line="240" w:lineRule="auto"/>
        <w:ind w:firstLine="440" w:firstLineChars="200"/>
        <w:rPr>
          <w:rFonts w:hint="default" w:hAnsi="宋体"/>
          <w:sz w:val="22"/>
          <w:szCs w:val="22"/>
          <w:lang w:val="en-US" w:eastAsia="zh-CN"/>
        </w:rPr>
      </w:pPr>
      <w:r>
        <w:rPr>
          <w:rFonts w:hint="eastAsia" w:hAnsi="宋体"/>
          <w:sz w:val="22"/>
          <w:szCs w:val="22"/>
          <w:lang w:val="en-US" w:eastAsia="zh-CN"/>
        </w:rPr>
        <w:t>6.除本中心文件外，其他文件均需提供盖公章原件或临床试验专用章版本，具体要求见表格内容。</w:t>
      </w:r>
    </w:p>
    <w:p w14:paraId="07D8889A">
      <w:pPr>
        <w:spacing w:line="360" w:lineRule="auto"/>
        <w:ind w:firstLine="420" w:firstLineChars="200"/>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26436">
    <w:pPr>
      <w:pStyle w:val="2"/>
    </w:pPr>
    <w:r>
      <w:rPr>
        <w:rFonts w:hint="eastAsia" w:asciiTheme="minorEastAsia" w:hAnsiTheme="minorEastAsia" w:eastAsiaTheme="minorEastAsia" w:cstheme="minorEastAsia"/>
        <w:lang w:val="en-US" w:eastAsia="zh-CN"/>
      </w:rPr>
      <w:t>版本号：2.0 版本日期：2026年9月30日</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8025F">
    <w:pPr>
      <w:pStyle w:val="3"/>
      <w:jc w:val="left"/>
      <w:rPr>
        <w:rFonts w:hint="default" w:eastAsia="宋体"/>
        <w:lang w:val="en-US" w:eastAsia="zh-CN"/>
      </w:rPr>
    </w:pPr>
    <w:r>
      <w:rPr>
        <w:rFonts w:hint="eastAsia"/>
      </w:rPr>
      <w:t>江西省皮肤病专科医院国家药物</w:t>
    </w:r>
    <w:r>
      <w:rPr>
        <w:rFonts w:hint="eastAsia"/>
        <w:lang w:val="en-US" w:eastAsia="zh-CN"/>
      </w:rPr>
      <w:t>/医疗器械</w:t>
    </w:r>
    <w:r>
      <w:rPr>
        <w:rFonts w:hint="eastAsia"/>
      </w:rPr>
      <w:t>临床试验机构</w:t>
    </w:r>
    <w:r>
      <w:rPr>
        <w:rFonts w:hint="eastAsia"/>
        <w:lang w:val="en-US" w:eastAsia="zh-CN"/>
      </w:rPr>
      <w:t xml:space="preserve">                   </w:t>
    </w:r>
    <w:r>
      <w:rPr>
        <w:rFonts w:hint="default" w:ascii="Times New Roman" w:hAnsi="Times New Roman" w:cs="Times New Roman"/>
        <w:lang w:val="en-US" w:eastAsia="zh-CN"/>
      </w:rPr>
      <w:t xml:space="preserve"> </w:t>
    </w:r>
    <w:r>
      <w:rPr>
        <w:rFonts w:hint="eastAsia" w:cs="Times New Roman"/>
        <w:lang w:val="en-US" w:eastAsia="zh-CN"/>
      </w:rPr>
      <w:t xml:space="preserve">    </w:t>
    </w:r>
    <w:r>
      <w:rPr>
        <w:rFonts w:hint="default" w:ascii="Times New Roman" w:hAnsi="Times New Roman" w:cs="Times New Roman"/>
        <w:lang w:val="en-US" w:eastAsia="zh-CN"/>
      </w:rPr>
      <w:t>SPY JG-ZD-AF</w:t>
    </w:r>
    <w:r>
      <w:rPr>
        <w:rFonts w:hint="eastAsia" w:cs="Times New Roman"/>
        <w:lang w:val="en-US" w:eastAsia="zh-CN"/>
      </w:rPr>
      <w:t>17</w:t>
    </w:r>
    <w:r>
      <w:rPr>
        <w:rFonts w:hint="default" w:ascii="Times New Roman" w:hAnsi="Times New Roman" w:cs="Times New Roman"/>
        <w:lang w:val="en-US" w:eastAsia="zh-CN"/>
      </w:rPr>
      <w:t>:V</w:t>
    </w:r>
    <w:r>
      <w:rPr>
        <w:rFonts w:hint="eastAsia" w:cs="Times New Roman"/>
        <w:lang w:val="en-US" w:eastAsia="zh-CN"/>
      </w:rPr>
      <w:t>2</w:t>
    </w:r>
    <w:r>
      <w:rPr>
        <w:rFonts w:hint="default" w:ascii="Times New Roman" w:hAnsi="Times New Roman" w:cs="Times New Roman"/>
        <w:lang w:val="en-US" w:eastAsia="zh-CN"/>
      </w:rPr>
      <w:t>.0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7D083B"/>
    <w:rsid w:val="006D2A98"/>
    <w:rsid w:val="0C7D083B"/>
    <w:rsid w:val="156D1380"/>
    <w:rsid w:val="15EE2139"/>
    <w:rsid w:val="16B965DF"/>
    <w:rsid w:val="16D76A65"/>
    <w:rsid w:val="2230539C"/>
    <w:rsid w:val="2DC40E56"/>
    <w:rsid w:val="354D743A"/>
    <w:rsid w:val="5B9D1C0F"/>
    <w:rsid w:val="5CBA7F88"/>
    <w:rsid w:val="65A123FF"/>
    <w:rsid w:val="779C4922"/>
    <w:rsid w:val="7C344D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742</Words>
  <Characters>860</Characters>
  <Lines>0</Lines>
  <Paragraphs>0</Paragraphs>
  <TotalTime>1</TotalTime>
  <ScaleCrop>false</ScaleCrop>
  <LinksUpToDate>false</LinksUpToDate>
  <CharactersWithSpaces>862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2024-12-26T08:25:00Z</dcterms:created>
  <dc:creator>Lenovo</dc:creator>
  <cp:lastModifiedBy>段译斐</cp:lastModifiedBy>
  <dcterms:modified xsi:type="dcterms:W3CDTF">2026-10-21T07:07:49Z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eyJoZGlkIjoiNjA4ZDQ1OTE0ZTRhYjdjNTMxNmQ1MDZkM2FmYWMxMWYiLCJ1c2VySWQiOiIxOTA5Mzk4NTAwIn0=</vt:lpwstr>
  </property>
  <property fmtid="{D5CDD505-2E9C-101B-9397-08002B2CF9AE}" pid="4" name="ICV">
    <vt:lpwstr>C9CD90AF0A58476FBFCF48B7C8F70EB0_12</vt:lpwstr>
  </property>
</Properties>
</file>