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AB30AF">
      <w:pPr>
        <w:spacing w:line="360" w:lineRule="auto"/>
        <w:jc w:val="center"/>
        <w:rPr>
          <w:rFonts w:hAnsi="宋体"/>
          <w:b/>
          <w:bCs/>
          <w:sz w:val="28"/>
          <w:szCs w:val="28"/>
        </w:rPr>
      </w:pPr>
      <w:r>
        <w:rPr>
          <w:rFonts w:hint="eastAsia" w:hAnsi="宋体"/>
          <w:b/>
          <w:bCs/>
          <w:sz w:val="28"/>
          <w:szCs w:val="28"/>
          <w:lang w:val="en-US" w:eastAsia="zh-CN"/>
        </w:rPr>
        <w:t>医疗器械/体外诊断试剂</w:t>
      </w:r>
      <w:r>
        <w:rPr>
          <w:rFonts w:hint="eastAsia" w:hAnsi="宋体"/>
          <w:b/>
          <w:bCs/>
          <w:sz w:val="28"/>
          <w:szCs w:val="28"/>
        </w:rPr>
        <w:t>临床试验立项资料审核列表</w:t>
      </w:r>
    </w:p>
    <w:tbl>
      <w:tblPr>
        <w:tblStyle w:val="5"/>
        <w:tblW w:w="87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
        <w:gridCol w:w="4405"/>
        <w:gridCol w:w="1462"/>
        <w:gridCol w:w="1314"/>
        <w:gridCol w:w="989"/>
      </w:tblGrid>
      <w:tr w14:paraId="06AAD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567" w:type="dxa"/>
            <w:noWrap w:val="0"/>
            <w:vAlign w:val="center"/>
          </w:tcPr>
          <w:p w14:paraId="171AFD2C">
            <w:pPr>
              <w:jc w:val="center"/>
              <w:rPr>
                <w:b/>
                <w:bCs w:val="0"/>
                <w:sz w:val="24"/>
              </w:rPr>
            </w:pPr>
            <w:r>
              <w:rPr>
                <w:rFonts w:hint="eastAsia"/>
                <w:b/>
                <w:bCs w:val="0"/>
                <w:sz w:val="24"/>
              </w:rPr>
              <w:t>编号</w:t>
            </w:r>
          </w:p>
        </w:tc>
        <w:tc>
          <w:tcPr>
            <w:tcW w:w="4405" w:type="dxa"/>
            <w:noWrap w:val="0"/>
            <w:vAlign w:val="center"/>
          </w:tcPr>
          <w:p w14:paraId="0D9A2675">
            <w:pPr>
              <w:jc w:val="center"/>
              <w:rPr>
                <w:b/>
                <w:bCs w:val="0"/>
                <w:sz w:val="24"/>
              </w:rPr>
            </w:pPr>
            <w:r>
              <w:rPr>
                <w:rFonts w:hint="eastAsia"/>
                <w:b/>
                <w:bCs w:val="0"/>
                <w:sz w:val="24"/>
              </w:rPr>
              <w:t>文件名称</w:t>
            </w:r>
          </w:p>
        </w:tc>
        <w:tc>
          <w:tcPr>
            <w:tcW w:w="1462" w:type="dxa"/>
            <w:noWrap w:val="0"/>
            <w:vAlign w:val="center"/>
          </w:tcPr>
          <w:p w14:paraId="17B6CDB0">
            <w:pPr>
              <w:jc w:val="center"/>
              <w:rPr>
                <w:b/>
                <w:bCs w:val="0"/>
                <w:sz w:val="24"/>
              </w:rPr>
            </w:pPr>
            <w:r>
              <w:rPr>
                <w:rFonts w:hint="eastAsia"/>
                <w:b/>
                <w:bCs w:val="0"/>
                <w:sz w:val="24"/>
              </w:rPr>
              <w:t>版本号</w:t>
            </w:r>
          </w:p>
          <w:p w14:paraId="47179FAD">
            <w:pPr>
              <w:jc w:val="center"/>
              <w:rPr>
                <w:b/>
                <w:bCs w:val="0"/>
                <w:sz w:val="24"/>
              </w:rPr>
            </w:pPr>
            <w:r>
              <w:rPr>
                <w:rFonts w:hint="eastAsia"/>
                <w:b/>
                <w:bCs w:val="0"/>
                <w:sz w:val="24"/>
              </w:rPr>
              <w:t>或版本日期</w:t>
            </w:r>
          </w:p>
        </w:tc>
        <w:tc>
          <w:tcPr>
            <w:tcW w:w="1314" w:type="dxa"/>
            <w:noWrap w:val="0"/>
            <w:vAlign w:val="center"/>
          </w:tcPr>
          <w:p w14:paraId="71A7E842">
            <w:pPr>
              <w:jc w:val="center"/>
              <w:rPr>
                <w:b/>
                <w:bCs w:val="0"/>
                <w:sz w:val="24"/>
              </w:rPr>
            </w:pPr>
            <w:r>
              <w:rPr>
                <w:rFonts w:hint="eastAsia"/>
                <w:b/>
                <w:bCs w:val="0"/>
                <w:sz w:val="24"/>
              </w:rPr>
              <w:t>递交情况</w:t>
            </w:r>
            <w:r>
              <w:rPr>
                <w:rFonts w:hint="eastAsia"/>
                <w:b w:val="0"/>
                <w:bCs/>
                <w:color w:val="FF0000"/>
                <w:sz w:val="16"/>
              </w:rPr>
              <w:t>（申办方填写）</w:t>
            </w:r>
          </w:p>
        </w:tc>
        <w:tc>
          <w:tcPr>
            <w:tcW w:w="989" w:type="dxa"/>
            <w:noWrap w:val="0"/>
            <w:vAlign w:val="center"/>
          </w:tcPr>
          <w:p w14:paraId="7DF43A3F">
            <w:pPr>
              <w:jc w:val="center"/>
              <w:rPr>
                <w:rFonts w:hint="eastAsia" w:eastAsia="宋体"/>
                <w:b/>
                <w:bCs w:val="0"/>
                <w:sz w:val="24"/>
                <w:lang w:eastAsia="zh-CN"/>
              </w:rPr>
            </w:pPr>
            <w:r>
              <w:rPr>
                <w:rFonts w:hint="eastAsia"/>
                <w:b/>
                <w:bCs w:val="0"/>
                <w:sz w:val="24"/>
                <w:lang w:val="en-US" w:eastAsia="zh-CN"/>
              </w:rPr>
              <w:t>问题项</w:t>
            </w:r>
          </w:p>
        </w:tc>
      </w:tr>
      <w:tr w14:paraId="1DBEB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567" w:type="dxa"/>
            <w:noWrap w:val="0"/>
            <w:vAlign w:val="center"/>
          </w:tcPr>
          <w:p w14:paraId="017F291B">
            <w:pPr>
              <w:jc w:val="center"/>
              <w:rPr>
                <w:sz w:val="24"/>
              </w:rPr>
            </w:pPr>
            <w:r>
              <w:rPr>
                <w:sz w:val="24"/>
              </w:rPr>
              <w:t>1</w:t>
            </w:r>
          </w:p>
        </w:tc>
        <w:tc>
          <w:tcPr>
            <w:tcW w:w="4405" w:type="dxa"/>
            <w:noWrap w:val="0"/>
            <w:vAlign w:val="center"/>
          </w:tcPr>
          <w:p w14:paraId="09A236BF">
            <w:pPr>
              <w:jc w:val="left"/>
              <w:rPr>
                <w:rFonts w:hAnsi="宋体"/>
                <w:sz w:val="24"/>
              </w:rPr>
            </w:pPr>
            <w:r>
              <w:rPr>
                <w:rFonts w:hint="eastAsia" w:hAnsi="宋体"/>
                <w:sz w:val="24"/>
              </w:rPr>
              <w:t>医疗器械</w:t>
            </w:r>
            <w:r>
              <w:rPr>
                <w:rFonts w:hAnsi="宋体"/>
                <w:sz w:val="24"/>
              </w:rPr>
              <w:t>临床试验立项申请表</w:t>
            </w:r>
          </w:p>
        </w:tc>
        <w:tc>
          <w:tcPr>
            <w:tcW w:w="1462" w:type="dxa"/>
            <w:noWrap w:val="0"/>
            <w:vAlign w:val="center"/>
          </w:tcPr>
          <w:p w14:paraId="1CF88AC2">
            <w:pPr>
              <w:jc w:val="center"/>
              <w:rPr>
                <w:sz w:val="24"/>
              </w:rPr>
            </w:pPr>
          </w:p>
        </w:tc>
        <w:tc>
          <w:tcPr>
            <w:tcW w:w="1314" w:type="dxa"/>
            <w:noWrap w:val="0"/>
            <w:vAlign w:val="center"/>
          </w:tcPr>
          <w:p w14:paraId="02157A07">
            <w:pPr>
              <w:spacing w:line="360" w:lineRule="auto"/>
              <w:jc w:val="center"/>
              <w:rPr>
                <w:rFonts w:hAnsi="宋体"/>
                <w:sz w:val="24"/>
              </w:rPr>
            </w:pPr>
            <w:r>
              <w:rPr>
                <w:rFonts w:hint="eastAsia"/>
                <w:bCs/>
                <w:sz w:val="24"/>
              </w:rPr>
              <w:t>是□否□</w:t>
            </w:r>
          </w:p>
        </w:tc>
        <w:tc>
          <w:tcPr>
            <w:tcW w:w="989" w:type="dxa"/>
            <w:noWrap w:val="0"/>
            <w:vAlign w:val="center"/>
          </w:tcPr>
          <w:p w14:paraId="5B495073">
            <w:pPr>
              <w:spacing w:line="360" w:lineRule="auto"/>
              <w:jc w:val="center"/>
              <w:rPr>
                <w:rFonts w:hAnsi="宋体"/>
                <w:sz w:val="24"/>
              </w:rPr>
            </w:pPr>
          </w:p>
        </w:tc>
      </w:tr>
      <w:tr w14:paraId="0DCF4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567" w:type="dxa"/>
            <w:noWrap w:val="0"/>
            <w:vAlign w:val="center"/>
          </w:tcPr>
          <w:p w14:paraId="2F7D9AE7">
            <w:pPr>
              <w:jc w:val="center"/>
              <w:rPr>
                <w:sz w:val="24"/>
              </w:rPr>
            </w:pPr>
            <w:r>
              <w:rPr>
                <w:rFonts w:hint="eastAsia"/>
                <w:sz w:val="24"/>
              </w:rPr>
              <w:t>2</w:t>
            </w:r>
          </w:p>
        </w:tc>
        <w:tc>
          <w:tcPr>
            <w:tcW w:w="4405" w:type="dxa"/>
            <w:noWrap w:val="0"/>
            <w:vAlign w:val="center"/>
          </w:tcPr>
          <w:p w14:paraId="64ADBC62">
            <w:pPr>
              <w:jc w:val="left"/>
              <w:rPr>
                <w:rFonts w:hAnsi="宋体"/>
                <w:sz w:val="24"/>
              </w:rPr>
            </w:pPr>
            <w:r>
              <w:rPr>
                <w:rFonts w:hint="eastAsia"/>
                <w:sz w:val="24"/>
                <w:lang w:val="en-US" w:eastAsia="zh-CN"/>
              </w:rPr>
              <w:t>医疗器械</w:t>
            </w:r>
            <w:r>
              <w:rPr>
                <w:rFonts w:hint="eastAsia"/>
                <w:sz w:val="24"/>
              </w:rPr>
              <w:t>立项资料审核列表</w:t>
            </w:r>
          </w:p>
        </w:tc>
        <w:tc>
          <w:tcPr>
            <w:tcW w:w="1462" w:type="dxa"/>
            <w:noWrap w:val="0"/>
            <w:vAlign w:val="center"/>
          </w:tcPr>
          <w:p w14:paraId="53382171">
            <w:pPr>
              <w:jc w:val="center"/>
              <w:rPr>
                <w:sz w:val="24"/>
              </w:rPr>
            </w:pPr>
          </w:p>
        </w:tc>
        <w:tc>
          <w:tcPr>
            <w:tcW w:w="1314" w:type="dxa"/>
            <w:noWrap w:val="0"/>
            <w:vAlign w:val="center"/>
          </w:tcPr>
          <w:p w14:paraId="693E6E54">
            <w:pPr>
              <w:spacing w:line="360" w:lineRule="auto"/>
              <w:jc w:val="center"/>
              <w:rPr>
                <w:rFonts w:hAnsi="宋体"/>
                <w:sz w:val="24"/>
              </w:rPr>
            </w:pPr>
            <w:r>
              <w:rPr>
                <w:rFonts w:hint="eastAsia"/>
                <w:bCs/>
                <w:sz w:val="24"/>
              </w:rPr>
              <w:t>是□否□</w:t>
            </w:r>
          </w:p>
        </w:tc>
        <w:tc>
          <w:tcPr>
            <w:tcW w:w="989" w:type="dxa"/>
            <w:noWrap w:val="0"/>
            <w:vAlign w:val="center"/>
          </w:tcPr>
          <w:p w14:paraId="0EDDAD9C">
            <w:pPr>
              <w:spacing w:line="360" w:lineRule="auto"/>
              <w:jc w:val="center"/>
              <w:rPr>
                <w:rFonts w:hAnsi="宋体"/>
                <w:sz w:val="24"/>
              </w:rPr>
            </w:pPr>
          </w:p>
        </w:tc>
      </w:tr>
      <w:tr w14:paraId="3D869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567" w:type="dxa"/>
            <w:noWrap w:val="0"/>
            <w:vAlign w:val="center"/>
          </w:tcPr>
          <w:p w14:paraId="16F0C2A2">
            <w:pPr>
              <w:jc w:val="center"/>
              <w:rPr>
                <w:sz w:val="24"/>
              </w:rPr>
            </w:pPr>
            <w:r>
              <w:rPr>
                <w:rFonts w:hint="eastAsia"/>
                <w:sz w:val="24"/>
              </w:rPr>
              <w:t>3</w:t>
            </w:r>
          </w:p>
        </w:tc>
        <w:tc>
          <w:tcPr>
            <w:tcW w:w="4405" w:type="dxa"/>
            <w:noWrap w:val="0"/>
            <w:vAlign w:val="center"/>
          </w:tcPr>
          <w:p w14:paraId="3CA6FDAB">
            <w:pPr>
              <w:jc w:val="left"/>
              <w:rPr>
                <w:sz w:val="24"/>
              </w:rPr>
            </w:pPr>
            <w:r>
              <w:rPr>
                <w:rFonts w:hint="eastAsia" w:hAnsi="宋体"/>
                <w:sz w:val="24"/>
              </w:rPr>
              <w:t>主要研究者对项目的初审意见表</w:t>
            </w:r>
          </w:p>
        </w:tc>
        <w:tc>
          <w:tcPr>
            <w:tcW w:w="1462" w:type="dxa"/>
            <w:noWrap w:val="0"/>
            <w:vAlign w:val="center"/>
          </w:tcPr>
          <w:p w14:paraId="70B8ED83">
            <w:pPr>
              <w:jc w:val="center"/>
              <w:rPr>
                <w:rFonts w:ascii="Arial" w:hAnsi="Arial" w:cs="Arial"/>
                <w:sz w:val="24"/>
              </w:rPr>
            </w:pPr>
          </w:p>
        </w:tc>
        <w:tc>
          <w:tcPr>
            <w:tcW w:w="1314" w:type="dxa"/>
            <w:noWrap w:val="0"/>
            <w:vAlign w:val="center"/>
          </w:tcPr>
          <w:p w14:paraId="1A86BE2A">
            <w:pPr>
              <w:spacing w:line="360" w:lineRule="auto"/>
              <w:jc w:val="center"/>
              <w:rPr>
                <w:rFonts w:hAnsi="宋体"/>
                <w:sz w:val="24"/>
              </w:rPr>
            </w:pPr>
            <w:r>
              <w:rPr>
                <w:rFonts w:hint="eastAsia"/>
                <w:bCs/>
                <w:sz w:val="24"/>
              </w:rPr>
              <w:t>是□否□</w:t>
            </w:r>
          </w:p>
        </w:tc>
        <w:tc>
          <w:tcPr>
            <w:tcW w:w="989" w:type="dxa"/>
            <w:noWrap w:val="0"/>
            <w:vAlign w:val="center"/>
          </w:tcPr>
          <w:p w14:paraId="512E3E00">
            <w:pPr>
              <w:spacing w:line="360" w:lineRule="auto"/>
              <w:jc w:val="center"/>
              <w:rPr>
                <w:rFonts w:hAnsi="宋体"/>
                <w:sz w:val="24"/>
              </w:rPr>
            </w:pPr>
          </w:p>
        </w:tc>
      </w:tr>
      <w:tr w14:paraId="0AE4B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567" w:type="dxa"/>
            <w:noWrap w:val="0"/>
            <w:vAlign w:val="center"/>
          </w:tcPr>
          <w:p w14:paraId="57B79D0B">
            <w:pPr>
              <w:jc w:val="center"/>
              <w:rPr>
                <w:sz w:val="24"/>
              </w:rPr>
            </w:pPr>
            <w:r>
              <w:rPr>
                <w:rFonts w:hint="eastAsia"/>
                <w:sz w:val="24"/>
              </w:rPr>
              <w:t>4</w:t>
            </w:r>
          </w:p>
        </w:tc>
        <w:tc>
          <w:tcPr>
            <w:tcW w:w="4405" w:type="dxa"/>
            <w:noWrap w:val="0"/>
            <w:vAlign w:val="center"/>
          </w:tcPr>
          <w:p w14:paraId="4A8CB01A">
            <w:pPr>
              <w:jc w:val="left"/>
              <w:rPr>
                <w:rFonts w:ascii="Times New Roman" w:cs="Times New Roman"/>
                <w:kern w:val="2"/>
              </w:rPr>
            </w:pPr>
            <w:r>
              <w:rPr>
                <w:rFonts w:hint="eastAsia" w:hAnsi="宋体"/>
                <w:sz w:val="24"/>
              </w:rPr>
              <w:t>项目组研究团队</w:t>
            </w:r>
          </w:p>
        </w:tc>
        <w:tc>
          <w:tcPr>
            <w:tcW w:w="1462" w:type="dxa"/>
            <w:noWrap w:val="0"/>
            <w:vAlign w:val="center"/>
          </w:tcPr>
          <w:p w14:paraId="5663BAD9">
            <w:pPr>
              <w:jc w:val="center"/>
              <w:rPr>
                <w:rFonts w:ascii="Arial" w:hAnsi="Arial" w:cs="Arial"/>
                <w:sz w:val="24"/>
              </w:rPr>
            </w:pPr>
          </w:p>
        </w:tc>
        <w:tc>
          <w:tcPr>
            <w:tcW w:w="1314" w:type="dxa"/>
            <w:noWrap w:val="0"/>
            <w:vAlign w:val="center"/>
          </w:tcPr>
          <w:p w14:paraId="5BC70D10">
            <w:pPr>
              <w:spacing w:line="360" w:lineRule="auto"/>
              <w:jc w:val="center"/>
              <w:rPr>
                <w:rFonts w:hAnsi="宋体"/>
                <w:sz w:val="24"/>
              </w:rPr>
            </w:pPr>
            <w:r>
              <w:rPr>
                <w:rFonts w:hint="eastAsia"/>
                <w:bCs/>
                <w:sz w:val="24"/>
              </w:rPr>
              <w:t>是</w:t>
            </w:r>
            <w:r>
              <w:rPr>
                <w:rFonts w:hint="eastAsia"/>
                <w:bCs/>
                <w:sz w:val="24"/>
                <w:lang w:eastAsia="zh-CN"/>
              </w:rPr>
              <w:t>□</w:t>
            </w:r>
            <w:r>
              <w:rPr>
                <w:rFonts w:hint="eastAsia"/>
                <w:bCs/>
                <w:sz w:val="24"/>
              </w:rPr>
              <w:t>否□</w:t>
            </w:r>
          </w:p>
        </w:tc>
        <w:tc>
          <w:tcPr>
            <w:tcW w:w="989" w:type="dxa"/>
            <w:noWrap w:val="0"/>
            <w:vAlign w:val="center"/>
          </w:tcPr>
          <w:p w14:paraId="7B90CC99">
            <w:pPr>
              <w:spacing w:line="360" w:lineRule="auto"/>
              <w:jc w:val="center"/>
              <w:rPr>
                <w:rFonts w:hAnsi="宋体"/>
                <w:sz w:val="24"/>
              </w:rPr>
            </w:pPr>
          </w:p>
        </w:tc>
      </w:tr>
      <w:tr w14:paraId="35DD5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567" w:type="dxa"/>
            <w:noWrap w:val="0"/>
            <w:vAlign w:val="center"/>
          </w:tcPr>
          <w:p w14:paraId="409FEE5F">
            <w:pPr>
              <w:jc w:val="center"/>
              <w:rPr>
                <w:sz w:val="24"/>
              </w:rPr>
            </w:pPr>
            <w:r>
              <w:rPr>
                <w:rFonts w:hint="eastAsia"/>
                <w:sz w:val="24"/>
              </w:rPr>
              <w:t>5</w:t>
            </w:r>
          </w:p>
        </w:tc>
        <w:tc>
          <w:tcPr>
            <w:tcW w:w="4405" w:type="dxa"/>
            <w:noWrap w:val="0"/>
            <w:vAlign w:val="center"/>
          </w:tcPr>
          <w:p w14:paraId="2D0A8C56">
            <w:pPr>
              <w:jc w:val="left"/>
              <w:rPr>
                <w:sz w:val="24"/>
              </w:rPr>
            </w:pPr>
            <w:r>
              <w:rPr>
                <w:rFonts w:hint="eastAsia" w:hAnsi="宋体"/>
                <w:sz w:val="24"/>
                <w:lang w:val="en-US" w:eastAsia="zh-CN"/>
              </w:rPr>
              <w:t>机构文件夹目录</w:t>
            </w:r>
          </w:p>
        </w:tc>
        <w:tc>
          <w:tcPr>
            <w:tcW w:w="1462" w:type="dxa"/>
            <w:noWrap w:val="0"/>
            <w:vAlign w:val="center"/>
          </w:tcPr>
          <w:p w14:paraId="20A33FE2">
            <w:pPr>
              <w:jc w:val="center"/>
              <w:rPr>
                <w:sz w:val="24"/>
              </w:rPr>
            </w:pPr>
          </w:p>
        </w:tc>
        <w:tc>
          <w:tcPr>
            <w:tcW w:w="1314" w:type="dxa"/>
            <w:noWrap w:val="0"/>
            <w:vAlign w:val="center"/>
          </w:tcPr>
          <w:p w14:paraId="39648B2E">
            <w:pPr>
              <w:spacing w:line="360" w:lineRule="auto"/>
              <w:jc w:val="center"/>
              <w:rPr>
                <w:rFonts w:hAnsi="宋体"/>
                <w:sz w:val="24"/>
              </w:rPr>
            </w:pPr>
            <w:r>
              <w:rPr>
                <w:rFonts w:hint="eastAsia"/>
                <w:bCs/>
                <w:sz w:val="24"/>
              </w:rPr>
              <w:t>是□否□</w:t>
            </w:r>
          </w:p>
        </w:tc>
        <w:tc>
          <w:tcPr>
            <w:tcW w:w="989" w:type="dxa"/>
            <w:noWrap w:val="0"/>
            <w:vAlign w:val="center"/>
          </w:tcPr>
          <w:p w14:paraId="317D3F63">
            <w:pPr>
              <w:spacing w:line="360" w:lineRule="auto"/>
              <w:jc w:val="center"/>
              <w:rPr>
                <w:rFonts w:hAnsi="宋体"/>
                <w:sz w:val="24"/>
              </w:rPr>
            </w:pPr>
          </w:p>
        </w:tc>
      </w:tr>
      <w:tr w14:paraId="1600F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567" w:type="dxa"/>
            <w:noWrap w:val="0"/>
            <w:vAlign w:val="center"/>
          </w:tcPr>
          <w:p w14:paraId="516AA580">
            <w:pPr>
              <w:jc w:val="center"/>
              <w:rPr>
                <w:sz w:val="24"/>
              </w:rPr>
            </w:pPr>
            <w:r>
              <w:rPr>
                <w:rFonts w:hint="eastAsia"/>
                <w:sz w:val="24"/>
              </w:rPr>
              <w:t>6</w:t>
            </w:r>
          </w:p>
        </w:tc>
        <w:tc>
          <w:tcPr>
            <w:tcW w:w="4405" w:type="dxa"/>
            <w:noWrap w:val="0"/>
            <w:vAlign w:val="center"/>
          </w:tcPr>
          <w:p w14:paraId="59E021D5">
            <w:pPr>
              <w:pStyle w:val="4"/>
              <w:rPr>
                <w:sz w:val="24"/>
              </w:rPr>
            </w:pPr>
            <w:r>
              <w:rPr>
                <w:rFonts w:hint="eastAsia" w:ascii="Times New Roman" w:cs="Times New Roman"/>
                <w:kern w:val="2"/>
              </w:rPr>
              <w:t xml:space="preserve">NMPA 临床研究批件(如为第三类医疗器械) </w:t>
            </w:r>
          </w:p>
        </w:tc>
        <w:tc>
          <w:tcPr>
            <w:tcW w:w="1462" w:type="dxa"/>
            <w:noWrap w:val="0"/>
            <w:vAlign w:val="center"/>
          </w:tcPr>
          <w:p w14:paraId="74751665">
            <w:pPr>
              <w:jc w:val="center"/>
              <w:rPr>
                <w:rFonts w:ascii="Arial" w:hAnsi="Arial" w:cs="Arial"/>
                <w:sz w:val="24"/>
              </w:rPr>
            </w:pPr>
          </w:p>
        </w:tc>
        <w:tc>
          <w:tcPr>
            <w:tcW w:w="1314" w:type="dxa"/>
            <w:noWrap w:val="0"/>
            <w:vAlign w:val="center"/>
          </w:tcPr>
          <w:p w14:paraId="29C42DF3">
            <w:pPr>
              <w:spacing w:line="360" w:lineRule="auto"/>
              <w:jc w:val="center"/>
              <w:rPr>
                <w:rFonts w:hAnsi="宋体"/>
                <w:sz w:val="24"/>
              </w:rPr>
            </w:pPr>
            <w:r>
              <w:rPr>
                <w:rFonts w:hint="eastAsia"/>
                <w:bCs/>
                <w:sz w:val="24"/>
              </w:rPr>
              <w:t>是□否□</w:t>
            </w:r>
          </w:p>
        </w:tc>
        <w:tc>
          <w:tcPr>
            <w:tcW w:w="989" w:type="dxa"/>
            <w:noWrap w:val="0"/>
            <w:vAlign w:val="center"/>
          </w:tcPr>
          <w:p w14:paraId="45B86CE0">
            <w:pPr>
              <w:spacing w:line="360" w:lineRule="auto"/>
              <w:jc w:val="center"/>
              <w:rPr>
                <w:rFonts w:hAnsi="宋体"/>
                <w:sz w:val="24"/>
              </w:rPr>
            </w:pPr>
          </w:p>
        </w:tc>
      </w:tr>
      <w:tr w14:paraId="6F889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567" w:type="dxa"/>
            <w:noWrap w:val="0"/>
            <w:vAlign w:val="center"/>
          </w:tcPr>
          <w:p w14:paraId="617394A5">
            <w:pPr>
              <w:jc w:val="center"/>
              <w:rPr>
                <w:sz w:val="24"/>
              </w:rPr>
            </w:pPr>
            <w:r>
              <w:rPr>
                <w:rFonts w:hint="eastAsia"/>
                <w:sz w:val="24"/>
              </w:rPr>
              <w:t>7</w:t>
            </w:r>
          </w:p>
        </w:tc>
        <w:tc>
          <w:tcPr>
            <w:tcW w:w="4405" w:type="dxa"/>
            <w:noWrap w:val="0"/>
            <w:vAlign w:val="center"/>
          </w:tcPr>
          <w:p w14:paraId="3F7930D7">
            <w:pPr>
              <w:jc w:val="left"/>
              <w:rPr>
                <w:rFonts w:hAnsi="宋体"/>
                <w:sz w:val="24"/>
              </w:rPr>
            </w:pPr>
            <w:r>
              <w:rPr>
                <w:rFonts w:hint="eastAsia" w:hAnsi="宋体"/>
                <w:sz w:val="24"/>
              </w:rPr>
              <w:t>医疗器械</w:t>
            </w:r>
            <w:r>
              <w:rPr>
                <w:rFonts w:hAnsi="宋体"/>
                <w:sz w:val="24"/>
              </w:rPr>
              <w:t>临床试验委托</w:t>
            </w:r>
            <w:r>
              <w:rPr>
                <w:rFonts w:hint="eastAsia" w:hAnsi="宋体"/>
                <w:sz w:val="24"/>
              </w:rPr>
              <w:t>函</w:t>
            </w:r>
            <w:r>
              <w:rPr>
                <w:rFonts w:hAnsi="宋体"/>
                <w:sz w:val="24"/>
              </w:rPr>
              <w:t>（盖公章原件）</w:t>
            </w:r>
          </w:p>
        </w:tc>
        <w:tc>
          <w:tcPr>
            <w:tcW w:w="1462" w:type="dxa"/>
            <w:noWrap w:val="0"/>
            <w:vAlign w:val="center"/>
          </w:tcPr>
          <w:p w14:paraId="3D1FE074">
            <w:pPr>
              <w:jc w:val="center"/>
              <w:rPr>
                <w:sz w:val="24"/>
              </w:rPr>
            </w:pPr>
          </w:p>
        </w:tc>
        <w:tc>
          <w:tcPr>
            <w:tcW w:w="1314" w:type="dxa"/>
            <w:noWrap w:val="0"/>
            <w:vAlign w:val="center"/>
          </w:tcPr>
          <w:p w14:paraId="3DAC93EF">
            <w:pPr>
              <w:spacing w:line="360" w:lineRule="auto"/>
              <w:jc w:val="center"/>
              <w:rPr>
                <w:sz w:val="24"/>
              </w:rPr>
            </w:pPr>
            <w:r>
              <w:rPr>
                <w:rFonts w:hint="eastAsia"/>
                <w:bCs/>
                <w:sz w:val="24"/>
              </w:rPr>
              <w:t>是□否□</w:t>
            </w:r>
          </w:p>
        </w:tc>
        <w:tc>
          <w:tcPr>
            <w:tcW w:w="989" w:type="dxa"/>
            <w:noWrap w:val="0"/>
            <w:vAlign w:val="center"/>
          </w:tcPr>
          <w:p w14:paraId="6C6476B2">
            <w:pPr>
              <w:spacing w:line="360" w:lineRule="auto"/>
              <w:jc w:val="center"/>
              <w:rPr>
                <w:rFonts w:hAnsi="宋体"/>
                <w:sz w:val="24"/>
              </w:rPr>
            </w:pPr>
          </w:p>
        </w:tc>
      </w:tr>
      <w:tr w14:paraId="48BED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567" w:type="dxa"/>
            <w:noWrap w:val="0"/>
            <w:vAlign w:val="center"/>
          </w:tcPr>
          <w:p w14:paraId="622256B9">
            <w:pPr>
              <w:jc w:val="center"/>
              <w:rPr>
                <w:sz w:val="24"/>
              </w:rPr>
            </w:pPr>
            <w:r>
              <w:rPr>
                <w:rFonts w:hint="eastAsia"/>
                <w:sz w:val="24"/>
              </w:rPr>
              <w:t>8</w:t>
            </w:r>
          </w:p>
        </w:tc>
        <w:tc>
          <w:tcPr>
            <w:tcW w:w="4405" w:type="dxa"/>
            <w:noWrap w:val="0"/>
            <w:vAlign w:val="center"/>
          </w:tcPr>
          <w:p w14:paraId="119EBDBC">
            <w:pPr>
              <w:jc w:val="left"/>
              <w:rPr>
                <w:rFonts w:hAnsi="宋体"/>
                <w:sz w:val="24"/>
              </w:rPr>
            </w:pPr>
            <w:r>
              <w:rPr>
                <w:rFonts w:hint="eastAsia" w:hAnsi="宋体"/>
                <w:sz w:val="24"/>
              </w:rPr>
              <w:t>所提交材料</w:t>
            </w:r>
            <w:r>
              <w:rPr>
                <w:rFonts w:hint="eastAsia" w:hAnsi="宋体"/>
                <w:sz w:val="24"/>
                <w:lang w:val="en-US" w:eastAsia="zh-CN"/>
              </w:rPr>
              <w:t>的</w:t>
            </w:r>
            <w:r>
              <w:rPr>
                <w:rFonts w:hint="eastAsia" w:hAnsi="宋体"/>
                <w:sz w:val="24"/>
              </w:rPr>
              <w:t>真实性声明（公章原件）</w:t>
            </w:r>
          </w:p>
        </w:tc>
        <w:tc>
          <w:tcPr>
            <w:tcW w:w="1462" w:type="dxa"/>
            <w:noWrap w:val="0"/>
            <w:vAlign w:val="center"/>
          </w:tcPr>
          <w:p w14:paraId="720169F7">
            <w:pPr>
              <w:jc w:val="center"/>
              <w:rPr>
                <w:sz w:val="24"/>
              </w:rPr>
            </w:pPr>
          </w:p>
        </w:tc>
        <w:tc>
          <w:tcPr>
            <w:tcW w:w="1314" w:type="dxa"/>
            <w:noWrap w:val="0"/>
            <w:vAlign w:val="center"/>
          </w:tcPr>
          <w:p w14:paraId="5654A500">
            <w:pPr>
              <w:spacing w:line="360" w:lineRule="auto"/>
              <w:jc w:val="center"/>
              <w:rPr>
                <w:sz w:val="24"/>
              </w:rPr>
            </w:pPr>
            <w:r>
              <w:rPr>
                <w:rFonts w:hint="eastAsia"/>
                <w:bCs/>
                <w:sz w:val="24"/>
              </w:rPr>
              <w:t>是□否□</w:t>
            </w:r>
          </w:p>
        </w:tc>
        <w:tc>
          <w:tcPr>
            <w:tcW w:w="989" w:type="dxa"/>
            <w:noWrap w:val="0"/>
            <w:vAlign w:val="center"/>
          </w:tcPr>
          <w:p w14:paraId="383ED17A">
            <w:pPr>
              <w:spacing w:line="360" w:lineRule="auto"/>
              <w:jc w:val="center"/>
              <w:rPr>
                <w:rFonts w:hAnsi="宋体"/>
                <w:sz w:val="24"/>
              </w:rPr>
            </w:pPr>
          </w:p>
        </w:tc>
      </w:tr>
      <w:tr w14:paraId="668CB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567" w:type="dxa"/>
            <w:noWrap w:val="0"/>
            <w:vAlign w:val="center"/>
          </w:tcPr>
          <w:p w14:paraId="00DE4A5D">
            <w:pPr>
              <w:jc w:val="center"/>
              <w:rPr>
                <w:sz w:val="24"/>
              </w:rPr>
            </w:pPr>
            <w:r>
              <w:rPr>
                <w:rFonts w:hint="eastAsia"/>
                <w:sz w:val="24"/>
              </w:rPr>
              <w:t>9</w:t>
            </w:r>
          </w:p>
        </w:tc>
        <w:tc>
          <w:tcPr>
            <w:tcW w:w="4405" w:type="dxa"/>
            <w:noWrap w:val="0"/>
            <w:vAlign w:val="center"/>
          </w:tcPr>
          <w:p w14:paraId="4C697246">
            <w:pPr>
              <w:jc w:val="left"/>
              <w:rPr>
                <w:rFonts w:hAnsi="宋体"/>
                <w:sz w:val="24"/>
              </w:rPr>
            </w:pPr>
            <w:r>
              <w:rPr>
                <w:rFonts w:hint="eastAsia" w:ascii="Times New Roman" w:hAnsi="宋体" w:eastAsia="宋体" w:cs="Times New Roman"/>
                <w:kern w:val="2"/>
                <w:sz w:val="24"/>
                <w:szCs w:val="24"/>
                <w:lang w:val="en-US" w:eastAsia="zh-CN" w:bidi="ar-SA"/>
              </w:rPr>
              <w:t>多中心试验单位及主要研究者列表</w:t>
            </w:r>
          </w:p>
        </w:tc>
        <w:tc>
          <w:tcPr>
            <w:tcW w:w="1462" w:type="dxa"/>
            <w:noWrap w:val="0"/>
            <w:vAlign w:val="center"/>
          </w:tcPr>
          <w:p w14:paraId="2771BACB">
            <w:pPr>
              <w:jc w:val="center"/>
              <w:rPr>
                <w:rFonts w:ascii="Arial" w:hAnsi="Arial" w:cs="Arial"/>
                <w:sz w:val="24"/>
              </w:rPr>
            </w:pPr>
          </w:p>
        </w:tc>
        <w:tc>
          <w:tcPr>
            <w:tcW w:w="1314" w:type="dxa"/>
            <w:noWrap w:val="0"/>
            <w:vAlign w:val="center"/>
          </w:tcPr>
          <w:p w14:paraId="37A6F419">
            <w:pPr>
              <w:spacing w:line="360" w:lineRule="auto"/>
              <w:jc w:val="center"/>
              <w:rPr>
                <w:rFonts w:hAnsi="宋体"/>
                <w:sz w:val="24"/>
              </w:rPr>
            </w:pPr>
            <w:r>
              <w:rPr>
                <w:rFonts w:hint="eastAsia"/>
                <w:bCs/>
                <w:sz w:val="24"/>
              </w:rPr>
              <w:t>是□否□</w:t>
            </w:r>
          </w:p>
        </w:tc>
        <w:tc>
          <w:tcPr>
            <w:tcW w:w="989" w:type="dxa"/>
            <w:noWrap w:val="0"/>
            <w:vAlign w:val="center"/>
          </w:tcPr>
          <w:p w14:paraId="7BC581C5">
            <w:pPr>
              <w:spacing w:line="360" w:lineRule="auto"/>
              <w:jc w:val="center"/>
              <w:rPr>
                <w:rFonts w:hAnsi="宋体"/>
                <w:sz w:val="24"/>
              </w:rPr>
            </w:pPr>
          </w:p>
        </w:tc>
      </w:tr>
      <w:tr w14:paraId="3237E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567" w:type="dxa"/>
            <w:noWrap w:val="0"/>
            <w:vAlign w:val="center"/>
          </w:tcPr>
          <w:p w14:paraId="540B4EEE">
            <w:pPr>
              <w:jc w:val="center"/>
              <w:rPr>
                <w:sz w:val="24"/>
              </w:rPr>
            </w:pPr>
            <w:r>
              <w:rPr>
                <w:rFonts w:hint="eastAsia" w:cs="Times New Roman"/>
                <w:kern w:val="2"/>
                <w:sz w:val="24"/>
                <w:szCs w:val="24"/>
                <w:lang w:val="en-US" w:eastAsia="zh-CN" w:bidi="ar-SA"/>
              </w:rPr>
              <w:t>10</w:t>
            </w:r>
          </w:p>
        </w:tc>
        <w:tc>
          <w:tcPr>
            <w:tcW w:w="4405" w:type="dxa"/>
            <w:noWrap w:val="0"/>
            <w:vAlign w:val="center"/>
          </w:tcPr>
          <w:p w14:paraId="365292B1">
            <w:pPr>
              <w:tabs>
                <w:tab w:val="left" w:pos="752"/>
              </w:tabs>
              <w:jc w:val="left"/>
              <w:rPr>
                <w:rFonts w:hAnsi="宋体"/>
                <w:sz w:val="24"/>
              </w:rPr>
            </w:pPr>
            <w:r>
              <w:rPr>
                <w:rFonts w:hint="eastAsia" w:ascii="Times New Roman" w:hAnsi="宋体" w:eastAsia="宋体" w:cs="Times New Roman"/>
                <w:kern w:val="2"/>
                <w:sz w:val="24"/>
                <w:szCs w:val="24"/>
                <w:lang w:val="en-US" w:eastAsia="zh-CN" w:bidi="ar-SA"/>
              </w:rPr>
              <w:t>组长单位伦理委员会批件</w:t>
            </w:r>
          </w:p>
        </w:tc>
        <w:tc>
          <w:tcPr>
            <w:tcW w:w="1462" w:type="dxa"/>
            <w:noWrap w:val="0"/>
            <w:vAlign w:val="center"/>
          </w:tcPr>
          <w:p w14:paraId="523D5BC1">
            <w:pPr>
              <w:jc w:val="center"/>
              <w:rPr>
                <w:rFonts w:ascii="Arial" w:hAnsi="Arial" w:cs="Arial"/>
                <w:sz w:val="24"/>
              </w:rPr>
            </w:pPr>
          </w:p>
        </w:tc>
        <w:tc>
          <w:tcPr>
            <w:tcW w:w="1314" w:type="dxa"/>
            <w:noWrap w:val="0"/>
            <w:vAlign w:val="center"/>
          </w:tcPr>
          <w:p w14:paraId="76450602">
            <w:pPr>
              <w:spacing w:line="360" w:lineRule="auto"/>
              <w:jc w:val="center"/>
              <w:rPr>
                <w:rFonts w:hAnsi="宋体"/>
                <w:sz w:val="24"/>
              </w:rPr>
            </w:pPr>
            <w:r>
              <w:rPr>
                <w:rFonts w:hint="eastAsia"/>
                <w:bCs/>
                <w:sz w:val="24"/>
              </w:rPr>
              <w:t>是□否□</w:t>
            </w:r>
          </w:p>
        </w:tc>
        <w:tc>
          <w:tcPr>
            <w:tcW w:w="989" w:type="dxa"/>
            <w:noWrap w:val="0"/>
            <w:vAlign w:val="center"/>
          </w:tcPr>
          <w:p w14:paraId="1995F347">
            <w:pPr>
              <w:spacing w:line="360" w:lineRule="auto"/>
              <w:jc w:val="center"/>
              <w:rPr>
                <w:rFonts w:hAnsi="宋体"/>
                <w:sz w:val="24"/>
              </w:rPr>
            </w:pPr>
          </w:p>
        </w:tc>
      </w:tr>
      <w:tr w14:paraId="2F1AA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567" w:type="dxa"/>
            <w:noWrap w:val="0"/>
            <w:vAlign w:val="center"/>
          </w:tcPr>
          <w:p w14:paraId="6DCDC409">
            <w:pPr>
              <w:jc w:val="center"/>
              <w:rPr>
                <w:sz w:val="24"/>
              </w:rPr>
            </w:pPr>
            <w:r>
              <w:rPr>
                <w:rFonts w:hint="eastAsia"/>
                <w:sz w:val="24"/>
              </w:rPr>
              <w:t>11</w:t>
            </w:r>
          </w:p>
        </w:tc>
        <w:tc>
          <w:tcPr>
            <w:tcW w:w="4405" w:type="dxa"/>
            <w:noWrap w:val="0"/>
            <w:vAlign w:val="center"/>
          </w:tcPr>
          <w:p w14:paraId="0AD41719">
            <w:pPr>
              <w:jc w:val="left"/>
              <w:rPr>
                <w:sz w:val="24"/>
              </w:rPr>
            </w:pPr>
            <w:r>
              <w:rPr>
                <w:rFonts w:hint="eastAsia" w:hAnsi="宋体"/>
                <w:sz w:val="24"/>
              </w:rPr>
              <w:t>试验方案及其修正案</w:t>
            </w:r>
            <w:r>
              <w:rPr>
                <w:rFonts w:hint="eastAsia" w:hAnsi="宋体"/>
                <w:sz w:val="24"/>
                <w:lang w:eastAsia="zh-CN"/>
              </w:rPr>
              <w:t>（</w:t>
            </w:r>
            <w:r>
              <w:rPr>
                <w:rFonts w:hint="eastAsia" w:hAnsi="宋体"/>
                <w:sz w:val="24"/>
                <w:lang w:val="en-US" w:eastAsia="zh-CN"/>
              </w:rPr>
              <w:t>PI签字）</w:t>
            </w:r>
          </w:p>
        </w:tc>
        <w:tc>
          <w:tcPr>
            <w:tcW w:w="1462" w:type="dxa"/>
            <w:noWrap w:val="0"/>
            <w:vAlign w:val="center"/>
          </w:tcPr>
          <w:p w14:paraId="01510822">
            <w:pPr>
              <w:jc w:val="center"/>
              <w:rPr>
                <w:rFonts w:ascii="Arial" w:hAnsi="Arial" w:cs="Arial"/>
                <w:sz w:val="24"/>
              </w:rPr>
            </w:pPr>
          </w:p>
        </w:tc>
        <w:tc>
          <w:tcPr>
            <w:tcW w:w="1314" w:type="dxa"/>
            <w:noWrap w:val="0"/>
            <w:vAlign w:val="center"/>
          </w:tcPr>
          <w:p w14:paraId="5A631CA0">
            <w:pPr>
              <w:spacing w:line="360" w:lineRule="auto"/>
              <w:jc w:val="center"/>
              <w:rPr>
                <w:rFonts w:hAnsi="宋体"/>
                <w:sz w:val="24"/>
              </w:rPr>
            </w:pPr>
            <w:r>
              <w:rPr>
                <w:rFonts w:hint="eastAsia"/>
                <w:bCs/>
                <w:sz w:val="24"/>
              </w:rPr>
              <w:t>是□否□</w:t>
            </w:r>
          </w:p>
        </w:tc>
        <w:tc>
          <w:tcPr>
            <w:tcW w:w="989" w:type="dxa"/>
            <w:noWrap w:val="0"/>
            <w:vAlign w:val="center"/>
          </w:tcPr>
          <w:p w14:paraId="21799A9D">
            <w:pPr>
              <w:spacing w:line="360" w:lineRule="auto"/>
              <w:jc w:val="center"/>
              <w:rPr>
                <w:rFonts w:hAnsi="宋体"/>
                <w:sz w:val="24"/>
              </w:rPr>
            </w:pPr>
          </w:p>
        </w:tc>
      </w:tr>
      <w:tr w14:paraId="1654E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567" w:type="dxa"/>
            <w:noWrap w:val="0"/>
            <w:vAlign w:val="center"/>
          </w:tcPr>
          <w:p w14:paraId="0D344137">
            <w:pPr>
              <w:jc w:val="center"/>
              <w:rPr>
                <w:sz w:val="24"/>
              </w:rPr>
            </w:pPr>
            <w:r>
              <w:rPr>
                <w:rFonts w:hint="eastAsia"/>
                <w:sz w:val="24"/>
              </w:rPr>
              <w:t>12</w:t>
            </w:r>
          </w:p>
        </w:tc>
        <w:tc>
          <w:tcPr>
            <w:tcW w:w="4405" w:type="dxa"/>
            <w:noWrap w:val="0"/>
            <w:vAlign w:val="center"/>
          </w:tcPr>
          <w:p w14:paraId="2C634CB9">
            <w:pPr>
              <w:jc w:val="left"/>
              <w:rPr>
                <w:rFonts w:hAnsi="宋体"/>
                <w:sz w:val="24"/>
              </w:rPr>
            </w:pPr>
            <w:r>
              <w:rPr>
                <w:rFonts w:hint="eastAsia" w:hAnsi="宋体"/>
                <w:sz w:val="24"/>
                <w:lang w:val="en-US" w:eastAsia="zh-CN"/>
              </w:rPr>
              <w:t>研究者手册</w:t>
            </w:r>
          </w:p>
        </w:tc>
        <w:tc>
          <w:tcPr>
            <w:tcW w:w="1462" w:type="dxa"/>
            <w:noWrap w:val="0"/>
            <w:vAlign w:val="center"/>
          </w:tcPr>
          <w:p w14:paraId="562576BC">
            <w:pPr>
              <w:jc w:val="center"/>
              <w:rPr>
                <w:rFonts w:ascii="Arial" w:hAnsi="Arial" w:cs="Arial"/>
                <w:sz w:val="24"/>
              </w:rPr>
            </w:pPr>
          </w:p>
        </w:tc>
        <w:tc>
          <w:tcPr>
            <w:tcW w:w="1314" w:type="dxa"/>
            <w:noWrap w:val="0"/>
            <w:vAlign w:val="center"/>
          </w:tcPr>
          <w:p w14:paraId="5BD26BC8">
            <w:pPr>
              <w:spacing w:line="360" w:lineRule="auto"/>
              <w:jc w:val="center"/>
              <w:rPr>
                <w:rFonts w:hAnsi="宋体"/>
                <w:sz w:val="24"/>
              </w:rPr>
            </w:pPr>
            <w:r>
              <w:rPr>
                <w:rFonts w:hint="eastAsia"/>
                <w:bCs/>
                <w:sz w:val="24"/>
              </w:rPr>
              <w:t>是□否□</w:t>
            </w:r>
          </w:p>
        </w:tc>
        <w:tc>
          <w:tcPr>
            <w:tcW w:w="989" w:type="dxa"/>
            <w:noWrap w:val="0"/>
            <w:vAlign w:val="center"/>
          </w:tcPr>
          <w:p w14:paraId="1AC59141">
            <w:pPr>
              <w:spacing w:line="360" w:lineRule="auto"/>
              <w:jc w:val="center"/>
              <w:rPr>
                <w:rFonts w:hAnsi="宋体"/>
                <w:sz w:val="24"/>
              </w:rPr>
            </w:pPr>
          </w:p>
        </w:tc>
      </w:tr>
      <w:tr w14:paraId="4C710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567" w:type="dxa"/>
            <w:noWrap w:val="0"/>
            <w:vAlign w:val="center"/>
          </w:tcPr>
          <w:p w14:paraId="57C3BF87">
            <w:pPr>
              <w:jc w:val="center"/>
              <w:rPr>
                <w:sz w:val="24"/>
              </w:rPr>
            </w:pPr>
            <w:r>
              <w:rPr>
                <w:rFonts w:hint="eastAsia"/>
                <w:sz w:val="24"/>
              </w:rPr>
              <w:t>13</w:t>
            </w:r>
          </w:p>
        </w:tc>
        <w:tc>
          <w:tcPr>
            <w:tcW w:w="4405" w:type="dxa"/>
            <w:noWrap w:val="0"/>
            <w:vAlign w:val="center"/>
          </w:tcPr>
          <w:p w14:paraId="2C43468F">
            <w:pPr>
              <w:pStyle w:val="4"/>
              <w:spacing w:before="0" w:after="0"/>
              <w:jc w:val="left"/>
              <w:rPr>
                <w:sz w:val="24"/>
              </w:rPr>
            </w:pPr>
            <w:r>
              <w:rPr>
                <w:rFonts w:hint="eastAsia" w:ascii="Times New Roman" w:hAnsi="Times New Roman"/>
                <w:szCs w:val="21"/>
                <w:lang w:val="en-US" w:eastAsia="zh-CN"/>
              </w:rPr>
              <w:t>试验医疗器械的研制符合适用的医疗器械质量管理体系相关要求的声明</w:t>
            </w:r>
          </w:p>
        </w:tc>
        <w:tc>
          <w:tcPr>
            <w:tcW w:w="1462" w:type="dxa"/>
            <w:noWrap w:val="0"/>
            <w:vAlign w:val="center"/>
          </w:tcPr>
          <w:p w14:paraId="6F2B20C0">
            <w:pPr>
              <w:jc w:val="center"/>
              <w:rPr>
                <w:sz w:val="24"/>
              </w:rPr>
            </w:pPr>
          </w:p>
        </w:tc>
        <w:tc>
          <w:tcPr>
            <w:tcW w:w="1314" w:type="dxa"/>
            <w:noWrap w:val="0"/>
            <w:vAlign w:val="center"/>
          </w:tcPr>
          <w:p w14:paraId="3D023A1D">
            <w:pPr>
              <w:spacing w:line="360" w:lineRule="auto"/>
              <w:jc w:val="center"/>
              <w:rPr>
                <w:sz w:val="24"/>
              </w:rPr>
            </w:pPr>
            <w:r>
              <w:rPr>
                <w:rFonts w:hint="eastAsia"/>
                <w:bCs/>
                <w:sz w:val="24"/>
              </w:rPr>
              <w:t>是□否□</w:t>
            </w:r>
          </w:p>
        </w:tc>
        <w:tc>
          <w:tcPr>
            <w:tcW w:w="989" w:type="dxa"/>
            <w:noWrap w:val="0"/>
            <w:vAlign w:val="center"/>
          </w:tcPr>
          <w:p w14:paraId="043AC488">
            <w:pPr>
              <w:spacing w:line="360" w:lineRule="auto"/>
              <w:jc w:val="center"/>
              <w:rPr>
                <w:rFonts w:hAnsi="宋体"/>
                <w:sz w:val="24"/>
              </w:rPr>
            </w:pPr>
          </w:p>
        </w:tc>
      </w:tr>
      <w:tr w14:paraId="2C8BB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567" w:type="dxa"/>
            <w:noWrap w:val="0"/>
            <w:vAlign w:val="center"/>
          </w:tcPr>
          <w:p w14:paraId="296EF26E">
            <w:pPr>
              <w:jc w:val="center"/>
              <w:rPr>
                <w:sz w:val="24"/>
              </w:rPr>
            </w:pPr>
            <w:r>
              <w:rPr>
                <w:rFonts w:hint="eastAsia"/>
                <w:sz w:val="24"/>
              </w:rPr>
              <w:t>14</w:t>
            </w:r>
          </w:p>
        </w:tc>
        <w:tc>
          <w:tcPr>
            <w:tcW w:w="4405" w:type="dxa"/>
            <w:noWrap w:val="0"/>
            <w:vAlign w:val="center"/>
          </w:tcPr>
          <w:p w14:paraId="476EFB85">
            <w:pPr>
              <w:pStyle w:val="4"/>
              <w:spacing w:before="0" w:after="0"/>
              <w:jc w:val="left"/>
              <w:rPr>
                <w:sz w:val="24"/>
              </w:rPr>
            </w:pPr>
            <w:r>
              <w:rPr>
                <w:rFonts w:hint="eastAsia" w:ascii="Times New Roman" w:hAnsi="Times New Roman"/>
                <w:szCs w:val="21"/>
                <w:lang w:val="en-US" w:eastAsia="zh-CN"/>
              </w:rPr>
              <w:t>临床前研究相关资料</w:t>
            </w:r>
          </w:p>
        </w:tc>
        <w:tc>
          <w:tcPr>
            <w:tcW w:w="1462" w:type="dxa"/>
            <w:noWrap w:val="0"/>
            <w:vAlign w:val="center"/>
          </w:tcPr>
          <w:p w14:paraId="2D423485">
            <w:pPr>
              <w:jc w:val="center"/>
              <w:rPr>
                <w:sz w:val="24"/>
              </w:rPr>
            </w:pPr>
          </w:p>
        </w:tc>
        <w:tc>
          <w:tcPr>
            <w:tcW w:w="1314" w:type="dxa"/>
            <w:noWrap w:val="0"/>
            <w:vAlign w:val="center"/>
          </w:tcPr>
          <w:p w14:paraId="57876A0B">
            <w:pPr>
              <w:spacing w:line="360" w:lineRule="auto"/>
              <w:jc w:val="center"/>
              <w:rPr>
                <w:sz w:val="24"/>
              </w:rPr>
            </w:pPr>
            <w:r>
              <w:rPr>
                <w:rFonts w:hint="eastAsia"/>
                <w:bCs/>
                <w:sz w:val="24"/>
              </w:rPr>
              <w:t>是□否□</w:t>
            </w:r>
          </w:p>
        </w:tc>
        <w:tc>
          <w:tcPr>
            <w:tcW w:w="989" w:type="dxa"/>
            <w:noWrap w:val="0"/>
            <w:vAlign w:val="center"/>
          </w:tcPr>
          <w:p w14:paraId="6BB19DDD">
            <w:pPr>
              <w:spacing w:line="360" w:lineRule="auto"/>
              <w:jc w:val="center"/>
              <w:rPr>
                <w:rFonts w:hAnsi="宋体"/>
                <w:sz w:val="24"/>
              </w:rPr>
            </w:pPr>
          </w:p>
        </w:tc>
      </w:tr>
      <w:tr w14:paraId="54F42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567" w:type="dxa"/>
            <w:noWrap w:val="0"/>
            <w:vAlign w:val="center"/>
          </w:tcPr>
          <w:p w14:paraId="6E8348A1">
            <w:pPr>
              <w:jc w:val="center"/>
              <w:rPr>
                <w:sz w:val="24"/>
              </w:rPr>
            </w:pPr>
            <w:r>
              <w:rPr>
                <w:rFonts w:hint="eastAsia"/>
                <w:sz w:val="24"/>
              </w:rPr>
              <w:t>15</w:t>
            </w:r>
          </w:p>
        </w:tc>
        <w:tc>
          <w:tcPr>
            <w:tcW w:w="4405" w:type="dxa"/>
            <w:noWrap w:val="0"/>
            <w:vAlign w:val="center"/>
          </w:tcPr>
          <w:p w14:paraId="34823137">
            <w:pPr>
              <w:pStyle w:val="4"/>
              <w:spacing w:before="0" w:after="0"/>
              <w:jc w:val="left"/>
              <w:rPr>
                <w:sz w:val="24"/>
                <w:vertAlign w:val="superscript"/>
              </w:rPr>
            </w:pPr>
            <w:r>
              <w:rPr>
                <w:rFonts w:hint="eastAsia"/>
                <w:sz w:val="24"/>
              </w:rPr>
              <w:t>动物试验报告（如为首次植入人体的医疗器械）</w:t>
            </w:r>
          </w:p>
        </w:tc>
        <w:tc>
          <w:tcPr>
            <w:tcW w:w="1462" w:type="dxa"/>
            <w:noWrap w:val="0"/>
            <w:vAlign w:val="center"/>
          </w:tcPr>
          <w:p w14:paraId="785E162C">
            <w:pPr>
              <w:jc w:val="center"/>
              <w:rPr>
                <w:sz w:val="24"/>
              </w:rPr>
            </w:pPr>
          </w:p>
        </w:tc>
        <w:tc>
          <w:tcPr>
            <w:tcW w:w="1314" w:type="dxa"/>
            <w:noWrap w:val="0"/>
            <w:vAlign w:val="center"/>
          </w:tcPr>
          <w:p w14:paraId="2D759CFD">
            <w:pPr>
              <w:spacing w:line="360" w:lineRule="auto"/>
              <w:jc w:val="center"/>
              <w:rPr>
                <w:sz w:val="24"/>
              </w:rPr>
            </w:pPr>
            <w:r>
              <w:rPr>
                <w:rFonts w:hint="eastAsia"/>
                <w:bCs/>
                <w:sz w:val="24"/>
              </w:rPr>
              <w:t>是□否□</w:t>
            </w:r>
          </w:p>
        </w:tc>
        <w:tc>
          <w:tcPr>
            <w:tcW w:w="989" w:type="dxa"/>
            <w:noWrap w:val="0"/>
            <w:vAlign w:val="center"/>
          </w:tcPr>
          <w:p w14:paraId="29F194F5">
            <w:pPr>
              <w:spacing w:line="360" w:lineRule="auto"/>
              <w:jc w:val="center"/>
              <w:rPr>
                <w:rFonts w:hAnsi="宋体"/>
                <w:sz w:val="24"/>
              </w:rPr>
            </w:pPr>
          </w:p>
        </w:tc>
      </w:tr>
      <w:tr w14:paraId="4B2A1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567" w:type="dxa"/>
            <w:noWrap w:val="0"/>
            <w:vAlign w:val="center"/>
          </w:tcPr>
          <w:p w14:paraId="2D4550B7">
            <w:pPr>
              <w:jc w:val="center"/>
              <w:rPr>
                <w:sz w:val="24"/>
              </w:rPr>
            </w:pPr>
            <w:r>
              <w:rPr>
                <w:rFonts w:hint="eastAsia"/>
                <w:sz w:val="24"/>
              </w:rPr>
              <w:t>16</w:t>
            </w:r>
          </w:p>
        </w:tc>
        <w:tc>
          <w:tcPr>
            <w:tcW w:w="4405" w:type="dxa"/>
            <w:noWrap w:val="0"/>
            <w:vAlign w:val="center"/>
          </w:tcPr>
          <w:p w14:paraId="05AB5FE9">
            <w:pPr>
              <w:pStyle w:val="4"/>
              <w:spacing w:before="0" w:after="0"/>
              <w:jc w:val="left"/>
              <w:rPr>
                <w:rFonts w:hint="eastAsia"/>
                <w:sz w:val="24"/>
              </w:rPr>
            </w:pPr>
            <w:r>
              <w:rPr>
                <w:rFonts w:hint="eastAsia"/>
                <w:sz w:val="24"/>
              </w:rPr>
              <w:t>型式检验报告</w:t>
            </w:r>
          </w:p>
        </w:tc>
        <w:tc>
          <w:tcPr>
            <w:tcW w:w="1462" w:type="dxa"/>
            <w:noWrap w:val="0"/>
            <w:vAlign w:val="center"/>
          </w:tcPr>
          <w:p w14:paraId="25CE0EFA">
            <w:pPr>
              <w:jc w:val="center"/>
              <w:rPr>
                <w:sz w:val="24"/>
              </w:rPr>
            </w:pPr>
          </w:p>
        </w:tc>
        <w:tc>
          <w:tcPr>
            <w:tcW w:w="1314" w:type="dxa"/>
            <w:noWrap w:val="0"/>
            <w:vAlign w:val="center"/>
          </w:tcPr>
          <w:p w14:paraId="5C21975F">
            <w:pPr>
              <w:spacing w:line="360" w:lineRule="auto"/>
              <w:jc w:val="center"/>
              <w:rPr>
                <w:sz w:val="24"/>
              </w:rPr>
            </w:pPr>
            <w:r>
              <w:rPr>
                <w:rFonts w:hint="eastAsia"/>
                <w:bCs/>
                <w:sz w:val="24"/>
              </w:rPr>
              <w:t>是□否□</w:t>
            </w:r>
          </w:p>
        </w:tc>
        <w:tc>
          <w:tcPr>
            <w:tcW w:w="989" w:type="dxa"/>
            <w:noWrap w:val="0"/>
            <w:vAlign w:val="center"/>
          </w:tcPr>
          <w:p w14:paraId="14656274">
            <w:pPr>
              <w:spacing w:line="360" w:lineRule="auto"/>
              <w:jc w:val="center"/>
              <w:rPr>
                <w:rFonts w:hAnsi="宋体"/>
                <w:sz w:val="24"/>
              </w:rPr>
            </w:pPr>
          </w:p>
        </w:tc>
      </w:tr>
      <w:tr w14:paraId="08668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567" w:type="dxa"/>
            <w:noWrap w:val="0"/>
            <w:vAlign w:val="center"/>
          </w:tcPr>
          <w:p w14:paraId="2EFF008E">
            <w:pPr>
              <w:jc w:val="center"/>
              <w:rPr>
                <w:sz w:val="24"/>
              </w:rPr>
            </w:pPr>
            <w:r>
              <w:rPr>
                <w:rFonts w:hint="eastAsia"/>
                <w:sz w:val="24"/>
              </w:rPr>
              <w:t>17</w:t>
            </w:r>
          </w:p>
        </w:tc>
        <w:tc>
          <w:tcPr>
            <w:tcW w:w="4405" w:type="dxa"/>
            <w:noWrap w:val="0"/>
            <w:vAlign w:val="center"/>
          </w:tcPr>
          <w:p w14:paraId="19572D81">
            <w:pPr>
              <w:jc w:val="left"/>
              <w:rPr>
                <w:sz w:val="24"/>
              </w:rPr>
            </w:pPr>
            <w:r>
              <w:rPr>
                <w:rFonts w:hint="eastAsia" w:hAnsi="宋体"/>
                <w:sz w:val="24"/>
              </w:rPr>
              <w:t>知情同意书</w:t>
            </w:r>
          </w:p>
        </w:tc>
        <w:tc>
          <w:tcPr>
            <w:tcW w:w="1462" w:type="dxa"/>
            <w:noWrap w:val="0"/>
            <w:vAlign w:val="center"/>
          </w:tcPr>
          <w:p w14:paraId="1B2D227A">
            <w:pPr>
              <w:jc w:val="center"/>
              <w:rPr>
                <w:sz w:val="24"/>
              </w:rPr>
            </w:pPr>
          </w:p>
        </w:tc>
        <w:tc>
          <w:tcPr>
            <w:tcW w:w="1314" w:type="dxa"/>
            <w:noWrap w:val="0"/>
            <w:vAlign w:val="center"/>
          </w:tcPr>
          <w:p w14:paraId="4F342AC3">
            <w:pPr>
              <w:spacing w:line="360" w:lineRule="auto"/>
              <w:jc w:val="center"/>
              <w:rPr>
                <w:sz w:val="24"/>
              </w:rPr>
            </w:pPr>
            <w:r>
              <w:rPr>
                <w:rFonts w:hint="eastAsia"/>
                <w:bCs/>
                <w:sz w:val="24"/>
              </w:rPr>
              <w:t>是□否□</w:t>
            </w:r>
          </w:p>
        </w:tc>
        <w:tc>
          <w:tcPr>
            <w:tcW w:w="989" w:type="dxa"/>
            <w:noWrap w:val="0"/>
            <w:vAlign w:val="center"/>
          </w:tcPr>
          <w:p w14:paraId="4ED9CB44">
            <w:pPr>
              <w:spacing w:line="360" w:lineRule="auto"/>
              <w:jc w:val="center"/>
              <w:rPr>
                <w:rFonts w:hAnsi="宋体"/>
                <w:sz w:val="24"/>
              </w:rPr>
            </w:pPr>
          </w:p>
        </w:tc>
      </w:tr>
      <w:tr w14:paraId="7D255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567" w:type="dxa"/>
            <w:noWrap w:val="0"/>
            <w:vAlign w:val="center"/>
          </w:tcPr>
          <w:p w14:paraId="2F0B0256">
            <w:pPr>
              <w:jc w:val="center"/>
              <w:rPr>
                <w:sz w:val="24"/>
              </w:rPr>
            </w:pPr>
            <w:r>
              <w:rPr>
                <w:rFonts w:hint="eastAsia"/>
                <w:sz w:val="24"/>
              </w:rPr>
              <w:t>18</w:t>
            </w:r>
          </w:p>
        </w:tc>
        <w:tc>
          <w:tcPr>
            <w:tcW w:w="4405" w:type="dxa"/>
            <w:noWrap w:val="0"/>
            <w:vAlign w:val="center"/>
          </w:tcPr>
          <w:p w14:paraId="4BC1B786">
            <w:pPr>
              <w:jc w:val="left"/>
              <w:rPr>
                <w:sz w:val="24"/>
              </w:rPr>
            </w:pPr>
            <w:r>
              <w:rPr>
                <w:rFonts w:hint="eastAsia" w:hAnsi="宋体"/>
                <w:sz w:val="24"/>
              </w:rPr>
              <w:t>招募广告</w:t>
            </w:r>
          </w:p>
        </w:tc>
        <w:tc>
          <w:tcPr>
            <w:tcW w:w="1462" w:type="dxa"/>
            <w:noWrap w:val="0"/>
            <w:vAlign w:val="center"/>
          </w:tcPr>
          <w:p w14:paraId="21574A8B">
            <w:pPr>
              <w:jc w:val="center"/>
              <w:rPr>
                <w:sz w:val="24"/>
              </w:rPr>
            </w:pPr>
          </w:p>
        </w:tc>
        <w:tc>
          <w:tcPr>
            <w:tcW w:w="1314" w:type="dxa"/>
            <w:noWrap w:val="0"/>
            <w:vAlign w:val="center"/>
          </w:tcPr>
          <w:p w14:paraId="0B009D81">
            <w:pPr>
              <w:spacing w:line="360" w:lineRule="auto"/>
              <w:jc w:val="center"/>
              <w:rPr>
                <w:sz w:val="24"/>
              </w:rPr>
            </w:pPr>
            <w:r>
              <w:rPr>
                <w:rFonts w:hint="eastAsia"/>
                <w:bCs/>
                <w:sz w:val="24"/>
              </w:rPr>
              <w:t>是□否□</w:t>
            </w:r>
          </w:p>
        </w:tc>
        <w:tc>
          <w:tcPr>
            <w:tcW w:w="989" w:type="dxa"/>
            <w:noWrap w:val="0"/>
            <w:vAlign w:val="center"/>
          </w:tcPr>
          <w:p w14:paraId="141879EA">
            <w:pPr>
              <w:spacing w:line="360" w:lineRule="auto"/>
              <w:jc w:val="center"/>
              <w:rPr>
                <w:rFonts w:hAnsi="宋体"/>
                <w:sz w:val="24"/>
              </w:rPr>
            </w:pPr>
          </w:p>
        </w:tc>
      </w:tr>
      <w:tr w14:paraId="4999E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567" w:type="dxa"/>
            <w:noWrap w:val="0"/>
            <w:vAlign w:val="center"/>
          </w:tcPr>
          <w:p w14:paraId="387DC584">
            <w:pPr>
              <w:jc w:val="center"/>
              <w:rPr>
                <w:sz w:val="24"/>
              </w:rPr>
            </w:pPr>
            <w:r>
              <w:rPr>
                <w:rFonts w:hint="eastAsia"/>
                <w:sz w:val="24"/>
              </w:rPr>
              <w:t>1</w:t>
            </w:r>
            <w:r>
              <w:rPr>
                <w:sz w:val="24"/>
              </w:rPr>
              <w:t>9</w:t>
            </w:r>
          </w:p>
        </w:tc>
        <w:tc>
          <w:tcPr>
            <w:tcW w:w="4405" w:type="dxa"/>
            <w:noWrap w:val="0"/>
            <w:vAlign w:val="center"/>
          </w:tcPr>
          <w:p w14:paraId="7D6DC515">
            <w:pPr>
              <w:jc w:val="left"/>
              <w:rPr>
                <w:rFonts w:hAnsi="宋体"/>
                <w:sz w:val="24"/>
              </w:rPr>
            </w:pPr>
            <w:r>
              <w:rPr>
                <w:rFonts w:hint="eastAsia" w:hAnsi="宋体"/>
                <w:sz w:val="24"/>
                <w:lang w:val="en-US" w:eastAsia="zh-CN"/>
              </w:rPr>
              <w:t>试验用设备使用说明或其他记录的信息</w:t>
            </w:r>
          </w:p>
        </w:tc>
        <w:tc>
          <w:tcPr>
            <w:tcW w:w="1462" w:type="dxa"/>
            <w:noWrap w:val="0"/>
            <w:vAlign w:val="center"/>
          </w:tcPr>
          <w:p w14:paraId="30DFFB3E">
            <w:pPr>
              <w:jc w:val="center"/>
              <w:rPr>
                <w:sz w:val="24"/>
              </w:rPr>
            </w:pPr>
          </w:p>
        </w:tc>
        <w:tc>
          <w:tcPr>
            <w:tcW w:w="1314" w:type="dxa"/>
            <w:noWrap w:val="0"/>
            <w:vAlign w:val="center"/>
          </w:tcPr>
          <w:p w14:paraId="7140E8CF">
            <w:pPr>
              <w:spacing w:line="360" w:lineRule="auto"/>
              <w:jc w:val="center"/>
              <w:rPr>
                <w:sz w:val="24"/>
              </w:rPr>
            </w:pPr>
            <w:r>
              <w:rPr>
                <w:rFonts w:hint="eastAsia"/>
                <w:bCs/>
                <w:sz w:val="24"/>
              </w:rPr>
              <w:t>是□否□</w:t>
            </w:r>
          </w:p>
        </w:tc>
        <w:tc>
          <w:tcPr>
            <w:tcW w:w="989" w:type="dxa"/>
            <w:noWrap w:val="0"/>
            <w:vAlign w:val="center"/>
          </w:tcPr>
          <w:p w14:paraId="257B9081">
            <w:pPr>
              <w:spacing w:line="360" w:lineRule="auto"/>
              <w:jc w:val="center"/>
              <w:rPr>
                <w:rFonts w:hAnsi="宋体"/>
                <w:sz w:val="24"/>
              </w:rPr>
            </w:pPr>
          </w:p>
        </w:tc>
      </w:tr>
      <w:tr w14:paraId="437FF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567" w:type="dxa"/>
            <w:noWrap w:val="0"/>
            <w:vAlign w:val="center"/>
          </w:tcPr>
          <w:p w14:paraId="25A3178C">
            <w:pPr>
              <w:jc w:val="center"/>
              <w:rPr>
                <w:sz w:val="24"/>
              </w:rPr>
            </w:pPr>
            <w:r>
              <w:rPr>
                <w:rFonts w:hint="eastAsia"/>
                <w:sz w:val="24"/>
              </w:rPr>
              <w:t>2</w:t>
            </w:r>
            <w:r>
              <w:rPr>
                <w:sz w:val="24"/>
              </w:rPr>
              <w:t>0</w:t>
            </w:r>
          </w:p>
        </w:tc>
        <w:tc>
          <w:tcPr>
            <w:tcW w:w="4405" w:type="dxa"/>
            <w:noWrap w:val="0"/>
            <w:vAlign w:val="center"/>
          </w:tcPr>
          <w:p w14:paraId="38287608">
            <w:pPr>
              <w:pStyle w:val="4"/>
              <w:spacing w:before="0" w:after="0"/>
              <w:jc w:val="left"/>
              <w:rPr>
                <w:rFonts w:hAnsi="宋体"/>
                <w:sz w:val="24"/>
              </w:rPr>
            </w:pPr>
            <w:r>
              <w:rPr>
                <w:rFonts w:ascii="Times New Roman" w:hAnsi="Times New Roman"/>
                <w:szCs w:val="21"/>
              </w:rPr>
              <w:t>病</w:t>
            </w:r>
            <w:r>
              <w:rPr>
                <w:rFonts w:hint="eastAsia" w:ascii="Times New Roman" w:hAnsi="Times New Roman"/>
                <w:szCs w:val="21"/>
              </w:rPr>
              <w:t>例</w:t>
            </w:r>
            <w:r>
              <w:rPr>
                <w:rFonts w:ascii="Times New Roman" w:hAnsi="Times New Roman"/>
                <w:szCs w:val="21"/>
              </w:rPr>
              <w:t>报告表</w:t>
            </w:r>
            <w:r>
              <w:rPr>
                <w:rFonts w:hint="eastAsia" w:ascii="Times New Roman" w:hAnsi="Times New Roman"/>
                <w:szCs w:val="21"/>
                <w:lang w:val="en-US" w:eastAsia="zh-CN"/>
              </w:rPr>
              <w:t>CRF</w:t>
            </w:r>
            <w:r>
              <w:rPr>
                <w:rFonts w:ascii="Times New Roman" w:hAnsi="Times New Roman"/>
                <w:szCs w:val="21"/>
              </w:rPr>
              <w:t>（样表）</w:t>
            </w:r>
          </w:p>
        </w:tc>
        <w:tc>
          <w:tcPr>
            <w:tcW w:w="1462" w:type="dxa"/>
            <w:noWrap w:val="0"/>
            <w:vAlign w:val="center"/>
          </w:tcPr>
          <w:p w14:paraId="33F2A48F">
            <w:pPr>
              <w:jc w:val="center"/>
              <w:rPr>
                <w:rFonts w:ascii="Arial" w:hAnsi="Arial" w:cs="Arial"/>
                <w:sz w:val="24"/>
              </w:rPr>
            </w:pPr>
          </w:p>
        </w:tc>
        <w:tc>
          <w:tcPr>
            <w:tcW w:w="1314" w:type="dxa"/>
            <w:noWrap w:val="0"/>
            <w:vAlign w:val="center"/>
          </w:tcPr>
          <w:p w14:paraId="51BCD11F">
            <w:pPr>
              <w:spacing w:line="360" w:lineRule="auto"/>
              <w:jc w:val="center"/>
              <w:rPr>
                <w:rFonts w:hAnsi="宋体"/>
                <w:sz w:val="24"/>
              </w:rPr>
            </w:pPr>
            <w:r>
              <w:rPr>
                <w:rFonts w:hint="eastAsia"/>
                <w:bCs/>
                <w:sz w:val="24"/>
              </w:rPr>
              <w:t>是□否□</w:t>
            </w:r>
          </w:p>
        </w:tc>
        <w:tc>
          <w:tcPr>
            <w:tcW w:w="989" w:type="dxa"/>
            <w:noWrap w:val="0"/>
            <w:vAlign w:val="center"/>
          </w:tcPr>
          <w:p w14:paraId="68573C7E">
            <w:pPr>
              <w:spacing w:line="360" w:lineRule="auto"/>
              <w:jc w:val="center"/>
              <w:rPr>
                <w:rFonts w:hAnsi="宋体"/>
                <w:sz w:val="24"/>
              </w:rPr>
            </w:pPr>
          </w:p>
        </w:tc>
      </w:tr>
      <w:tr w14:paraId="66ED6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567" w:type="dxa"/>
            <w:noWrap w:val="0"/>
            <w:vAlign w:val="center"/>
          </w:tcPr>
          <w:p w14:paraId="7DF53B04">
            <w:pPr>
              <w:jc w:val="center"/>
              <w:rPr>
                <w:sz w:val="24"/>
              </w:rPr>
            </w:pPr>
            <w:r>
              <w:rPr>
                <w:sz w:val="24"/>
              </w:rPr>
              <w:t>21</w:t>
            </w:r>
          </w:p>
        </w:tc>
        <w:tc>
          <w:tcPr>
            <w:tcW w:w="4405" w:type="dxa"/>
            <w:noWrap w:val="0"/>
            <w:vAlign w:val="center"/>
          </w:tcPr>
          <w:p w14:paraId="1B1E006A">
            <w:pPr>
              <w:pStyle w:val="4"/>
              <w:spacing w:before="0" w:after="0"/>
              <w:jc w:val="left"/>
              <w:rPr>
                <w:rFonts w:hAnsi="宋体"/>
                <w:sz w:val="24"/>
              </w:rPr>
            </w:pPr>
            <w:r>
              <w:rPr>
                <w:rFonts w:hint="eastAsia" w:ascii="Times New Roman" w:hAnsi="Times New Roman"/>
                <w:szCs w:val="21"/>
                <w:lang w:val="en-US" w:eastAsia="zh-CN"/>
              </w:rPr>
              <w:t>评估量表、日记卡等数据采集文件（样表）</w:t>
            </w:r>
          </w:p>
        </w:tc>
        <w:tc>
          <w:tcPr>
            <w:tcW w:w="1462" w:type="dxa"/>
            <w:noWrap w:val="0"/>
            <w:vAlign w:val="center"/>
          </w:tcPr>
          <w:p w14:paraId="79A61C12">
            <w:pPr>
              <w:jc w:val="center"/>
              <w:rPr>
                <w:sz w:val="24"/>
              </w:rPr>
            </w:pPr>
          </w:p>
        </w:tc>
        <w:tc>
          <w:tcPr>
            <w:tcW w:w="1314" w:type="dxa"/>
            <w:noWrap w:val="0"/>
            <w:vAlign w:val="center"/>
          </w:tcPr>
          <w:p w14:paraId="442D4D37">
            <w:pPr>
              <w:spacing w:line="360" w:lineRule="auto"/>
              <w:jc w:val="center"/>
              <w:rPr>
                <w:sz w:val="24"/>
              </w:rPr>
            </w:pPr>
            <w:r>
              <w:rPr>
                <w:rFonts w:hint="eastAsia"/>
                <w:bCs/>
                <w:sz w:val="24"/>
              </w:rPr>
              <w:t>是□否□</w:t>
            </w:r>
          </w:p>
        </w:tc>
        <w:tc>
          <w:tcPr>
            <w:tcW w:w="989" w:type="dxa"/>
            <w:noWrap w:val="0"/>
            <w:vAlign w:val="center"/>
          </w:tcPr>
          <w:p w14:paraId="78CA1E4A">
            <w:pPr>
              <w:spacing w:line="360" w:lineRule="auto"/>
              <w:jc w:val="center"/>
              <w:rPr>
                <w:rFonts w:hAnsi="宋体"/>
                <w:sz w:val="24"/>
              </w:rPr>
            </w:pPr>
          </w:p>
        </w:tc>
      </w:tr>
      <w:tr w14:paraId="082F4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jc w:val="center"/>
        </w:trPr>
        <w:tc>
          <w:tcPr>
            <w:tcW w:w="567" w:type="dxa"/>
            <w:noWrap w:val="0"/>
            <w:vAlign w:val="center"/>
          </w:tcPr>
          <w:p w14:paraId="17EF9FB4">
            <w:pPr>
              <w:jc w:val="center"/>
              <w:rPr>
                <w:rFonts w:hint="default" w:eastAsia="宋体"/>
                <w:sz w:val="24"/>
                <w:lang w:val="en-US" w:eastAsia="zh-CN"/>
              </w:rPr>
            </w:pPr>
            <w:r>
              <w:rPr>
                <w:sz w:val="24"/>
              </w:rPr>
              <w:t>22</w:t>
            </w:r>
          </w:p>
        </w:tc>
        <w:tc>
          <w:tcPr>
            <w:tcW w:w="4405" w:type="dxa"/>
            <w:shd w:val="clear" w:color="auto" w:fill="auto"/>
            <w:noWrap w:val="0"/>
            <w:vAlign w:val="center"/>
          </w:tcPr>
          <w:p w14:paraId="5C9FE297">
            <w:pPr>
              <w:pStyle w:val="4"/>
              <w:spacing w:before="0" w:after="0"/>
              <w:jc w:val="left"/>
              <w:rPr>
                <w:rFonts w:hint="eastAsia" w:ascii="Times New Roman" w:hAnsi="Times New Roman" w:eastAsia="宋体" w:cs="Times New Roman"/>
                <w:kern w:val="2"/>
                <w:sz w:val="24"/>
                <w:szCs w:val="24"/>
                <w:lang w:val="en-US" w:eastAsia="zh-CN" w:bidi="ar-SA"/>
              </w:rPr>
            </w:pPr>
            <w:r>
              <w:rPr>
                <w:rFonts w:ascii="Times New Roman" w:hAnsi="Times New Roman"/>
                <w:szCs w:val="21"/>
              </w:rPr>
              <w:t>医疗器械</w:t>
            </w:r>
            <w:r>
              <w:rPr>
                <w:rFonts w:hint="eastAsia" w:ascii="Times New Roman" w:hAnsi="Times New Roman"/>
                <w:szCs w:val="21"/>
                <w:lang w:val="en-US" w:eastAsia="zh-CN"/>
              </w:rPr>
              <w:t>/体外诊断试剂</w:t>
            </w:r>
            <w:r>
              <w:rPr>
                <w:rFonts w:ascii="Times New Roman" w:hAnsi="Times New Roman"/>
                <w:szCs w:val="21"/>
              </w:rPr>
              <w:t>的合格检测报告</w:t>
            </w:r>
          </w:p>
        </w:tc>
        <w:tc>
          <w:tcPr>
            <w:tcW w:w="1462" w:type="dxa"/>
            <w:noWrap w:val="0"/>
            <w:vAlign w:val="center"/>
          </w:tcPr>
          <w:p w14:paraId="359DE41C">
            <w:pPr>
              <w:jc w:val="center"/>
              <w:rPr>
                <w:sz w:val="24"/>
              </w:rPr>
            </w:pPr>
          </w:p>
        </w:tc>
        <w:tc>
          <w:tcPr>
            <w:tcW w:w="1314" w:type="dxa"/>
            <w:noWrap w:val="0"/>
            <w:vAlign w:val="center"/>
          </w:tcPr>
          <w:p w14:paraId="2FE7BB4D">
            <w:pPr>
              <w:spacing w:line="360" w:lineRule="auto"/>
              <w:jc w:val="center"/>
              <w:rPr>
                <w:rFonts w:hint="eastAsia"/>
                <w:bCs/>
                <w:sz w:val="24"/>
              </w:rPr>
            </w:pPr>
            <w:r>
              <w:rPr>
                <w:rFonts w:hint="eastAsia"/>
                <w:bCs/>
                <w:sz w:val="24"/>
              </w:rPr>
              <w:t>是□否□</w:t>
            </w:r>
          </w:p>
        </w:tc>
        <w:tc>
          <w:tcPr>
            <w:tcW w:w="989" w:type="dxa"/>
            <w:noWrap w:val="0"/>
            <w:vAlign w:val="center"/>
          </w:tcPr>
          <w:p w14:paraId="64C46ED8">
            <w:pPr>
              <w:spacing w:line="360" w:lineRule="auto"/>
              <w:jc w:val="center"/>
              <w:rPr>
                <w:rFonts w:hAnsi="宋体"/>
                <w:sz w:val="24"/>
              </w:rPr>
            </w:pPr>
          </w:p>
        </w:tc>
      </w:tr>
      <w:tr w14:paraId="7081A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567" w:type="dxa"/>
            <w:noWrap w:val="0"/>
            <w:vAlign w:val="center"/>
          </w:tcPr>
          <w:p w14:paraId="234D70C1">
            <w:pPr>
              <w:jc w:val="center"/>
              <w:rPr>
                <w:rFonts w:hint="default" w:eastAsia="宋体"/>
                <w:sz w:val="24"/>
                <w:lang w:val="en-US" w:eastAsia="zh-CN"/>
              </w:rPr>
            </w:pPr>
            <w:r>
              <w:rPr>
                <w:sz w:val="24"/>
              </w:rPr>
              <w:t>23</w:t>
            </w:r>
          </w:p>
        </w:tc>
        <w:tc>
          <w:tcPr>
            <w:tcW w:w="4405" w:type="dxa"/>
            <w:shd w:val="clear" w:color="auto" w:fill="auto"/>
            <w:noWrap w:val="0"/>
            <w:vAlign w:val="center"/>
          </w:tcPr>
          <w:p w14:paraId="4AA12E7F">
            <w:pPr>
              <w:pStyle w:val="4"/>
              <w:spacing w:before="0" w:after="0"/>
              <w:jc w:val="left"/>
              <w:rPr>
                <w:rFonts w:hint="eastAsia" w:ascii="Times New Roman" w:hAnsi="Times New Roman" w:eastAsia="宋体" w:cs="Times New Roman"/>
                <w:kern w:val="2"/>
                <w:sz w:val="24"/>
                <w:szCs w:val="24"/>
                <w:lang w:val="en-US" w:eastAsia="zh-CN" w:bidi="ar-SA"/>
              </w:rPr>
            </w:pPr>
            <w:r>
              <w:rPr>
                <w:rFonts w:ascii="Times New Roman" w:hAnsi="Times New Roman"/>
                <w:szCs w:val="21"/>
              </w:rPr>
              <w:t>基于产品技术要求的产品检验报告</w:t>
            </w:r>
          </w:p>
        </w:tc>
        <w:tc>
          <w:tcPr>
            <w:tcW w:w="1462" w:type="dxa"/>
            <w:noWrap w:val="0"/>
            <w:vAlign w:val="center"/>
          </w:tcPr>
          <w:p w14:paraId="6F0C8763">
            <w:pPr>
              <w:jc w:val="center"/>
              <w:rPr>
                <w:sz w:val="24"/>
              </w:rPr>
            </w:pPr>
          </w:p>
        </w:tc>
        <w:tc>
          <w:tcPr>
            <w:tcW w:w="1314" w:type="dxa"/>
            <w:noWrap w:val="0"/>
            <w:vAlign w:val="center"/>
          </w:tcPr>
          <w:p w14:paraId="3E29DEDC">
            <w:pPr>
              <w:spacing w:line="360" w:lineRule="auto"/>
              <w:jc w:val="center"/>
              <w:rPr>
                <w:rFonts w:hint="eastAsia"/>
                <w:bCs/>
                <w:sz w:val="24"/>
              </w:rPr>
            </w:pPr>
            <w:r>
              <w:rPr>
                <w:rFonts w:hint="eastAsia"/>
                <w:bCs/>
                <w:sz w:val="24"/>
              </w:rPr>
              <w:t>是□否□</w:t>
            </w:r>
          </w:p>
        </w:tc>
        <w:tc>
          <w:tcPr>
            <w:tcW w:w="989" w:type="dxa"/>
            <w:noWrap w:val="0"/>
            <w:vAlign w:val="center"/>
          </w:tcPr>
          <w:p w14:paraId="3ADBFC60">
            <w:pPr>
              <w:spacing w:line="360" w:lineRule="auto"/>
              <w:jc w:val="center"/>
              <w:rPr>
                <w:rFonts w:hAnsi="宋体"/>
                <w:sz w:val="24"/>
              </w:rPr>
            </w:pPr>
          </w:p>
        </w:tc>
      </w:tr>
      <w:tr w14:paraId="664A0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jc w:val="center"/>
        </w:trPr>
        <w:tc>
          <w:tcPr>
            <w:tcW w:w="567" w:type="dxa"/>
            <w:noWrap w:val="0"/>
            <w:vAlign w:val="center"/>
          </w:tcPr>
          <w:p w14:paraId="23084060">
            <w:pPr>
              <w:jc w:val="center"/>
              <w:rPr>
                <w:rFonts w:hint="default" w:eastAsia="宋体"/>
                <w:sz w:val="24"/>
                <w:lang w:val="en-US" w:eastAsia="zh-CN"/>
              </w:rPr>
            </w:pPr>
            <w:r>
              <w:rPr>
                <w:rFonts w:hint="eastAsia"/>
                <w:sz w:val="24"/>
                <w:lang w:val="en-US" w:eastAsia="zh-CN"/>
              </w:rPr>
              <w:t>24</w:t>
            </w:r>
          </w:p>
        </w:tc>
        <w:tc>
          <w:tcPr>
            <w:tcW w:w="4405" w:type="dxa"/>
            <w:shd w:val="clear" w:color="auto" w:fill="auto"/>
            <w:noWrap w:val="0"/>
            <w:vAlign w:val="center"/>
          </w:tcPr>
          <w:p w14:paraId="41DC4868">
            <w:pPr>
              <w:pStyle w:val="4"/>
              <w:spacing w:before="0" w:after="0"/>
              <w:jc w:val="left"/>
              <w:rPr>
                <w:rFonts w:hint="eastAsia" w:ascii="Times New Roman" w:hAnsi="Times New Roman" w:eastAsia="宋体" w:cs="Times New Roman"/>
                <w:kern w:val="2"/>
                <w:sz w:val="24"/>
                <w:szCs w:val="24"/>
                <w:lang w:val="en-US" w:eastAsia="zh-CN" w:bidi="ar-SA"/>
              </w:rPr>
            </w:pPr>
            <w:r>
              <w:rPr>
                <w:rFonts w:hint="eastAsia" w:ascii="Times New Roman" w:hAnsi="Times New Roman"/>
                <w:szCs w:val="21"/>
                <w:lang w:val="en-US" w:eastAsia="zh-CN"/>
              </w:rPr>
              <w:t>医疗器械产品</w:t>
            </w:r>
            <w:r>
              <w:rPr>
                <w:rFonts w:ascii="Times New Roman" w:hAnsi="Times New Roman"/>
                <w:szCs w:val="21"/>
              </w:rPr>
              <w:t>检测报告</w:t>
            </w:r>
            <w:r>
              <w:rPr>
                <w:rFonts w:hint="eastAsia" w:ascii="Times New Roman" w:hAnsi="Times New Roman"/>
                <w:szCs w:val="21"/>
                <w:lang w:val="en-US" w:eastAsia="zh-CN"/>
              </w:rPr>
              <w:t>/</w:t>
            </w:r>
            <w:r>
              <w:rPr>
                <w:rFonts w:hint="eastAsia" w:ascii="Times New Roman" w:hAnsi="Times New Roman"/>
                <w:szCs w:val="21"/>
              </w:rPr>
              <w:t>体外诊断试剂注册检验合格报告及产品自检合格报告</w:t>
            </w:r>
          </w:p>
        </w:tc>
        <w:tc>
          <w:tcPr>
            <w:tcW w:w="1462" w:type="dxa"/>
            <w:noWrap w:val="0"/>
            <w:vAlign w:val="center"/>
          </w:tcPr>
          <w:p w14:paraId="05F1B063">
            <w:pPr>
              <w:jc w:val="center"/>
              <w:rPr>
                <w:sz w:val="24"/>
              </w:rPr>
            </w:pPr>
          </w:p>
        </w:tc>
        <w:tc>
          <w:tcPr>
            <w:tcW w:w="1314" w:type="dxa"/>
            <w:noWrap w:val="0"/>
            <w:vAlign w:val="center"/>
          </w:tcPr>
          <w:p w14:paraId="2253A580">
            <w:pPr>
              <w:spacing w:line="360" w:lineRule="auto"/>
              <w:jc w:val="center"/>
              <w:rPr>
                <w:rFonts w:hint="eastAsia"/>
                <w:bCs/>
                <w:sz w:val="24"/>
              </w:rPr>
            </w:pPr>
            <w:r>
              <w:rPr>
                <w:rFonts w:hint="eastAsia"/>
                <w:bCs/>
                <w:sz w:val="24"/>
              </w:rPr>
              <w:t>是□否□</w:t>
            </w:r>
          </w:p>
        </w:tc>
        <w:tc>
          <w:tcPr>
            <w:tcW w:w="989" w:type="dxa"/>
            <w:noWrap w:val="0"/>
            <w:vAlign w:val="center"/>
          </w:tcPr>
          <w:p w14:paraId="45CCDAF2">
            <w:pPr>
              <w:spacing w:line="360" w:lineRule="auto"/>
              <w:jc w:val="center"/>
              <w:rPr>
                <w:rFonts w:hAnsi="宋体"/>
                <w:sz w:val="24"/>
              </w:rPr>
            </w:pPr>
          </w:p>
        </w:tc>
      </w:tr>
      <w:tr w14:paraId="62AA3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567" w:type="dxa"/>
            <w:noWrap w:val="0"/>
            <w:vAlign w:val="center"/>
          </w:tcPr>
          <w:p w14:paraId="35661818">
            <w:pPr>
              <w:jc w:val="center"/>
              <w:rPr>
                <w:rFonts w:hint="default" w:eastAsia="宋体"/>
                <w:sz w:val="24"/>
                <w:lang w:val="en-US" w:eastAsia="zh-CN"/>
              </w:rPr>
            </w:pPr>
            <w:r>
              <w:rPr>
                <w:rFonts w:hint="eastAsia"/>
                <w:sz w:val="24"/>
                <w:lang w:val="en-US" w:eastAsia="zh-CN"/>
              </w:rPr>
              <w:t>25</w:t>
            </w:r>
          </w:p>
        </w:tc>
        <w:tc>
          <w:tcPr>
            <w:tcW w:w="4405" w:type="dxa"/>
            <w:shd w:val="clear" w:color="auto" w:fill="auto"/>
            <w:noWrap w:val="0"/>
            <w:vAlign w:val="center"/>
          </w:tcPr>
          <w:p w14:paraId="138FAC58">
            <w:pPr>
              <w:pStyle w:val="4"/>
              <w:spacing w:before="0" w:after="0"/>
              <w:jc w:val="left"/>
              <w:rPr>
                <w:rFonts w:hint="eastAsia" w:ascii="Times New Roman" w:hAnsi="Times New Roman" w:eastAsia="宋体" w:cs="Times New Roman"/>
                <w:kern w:val="2"/>
                <w:sz w:val="24"/>
                <w:szCs w:val="24"/>
                <w:lang w:val="en-US" w:eastAsia="zh-CN" w:bidi="ar-SA"/>
              </w:rPr>
            </w:pPr>
            <w:r>
              <w:rPr>
                <w:rFonts w:ascii="Times New Roman" w:hAnsi="Times New Roman"/>
                <w:szCs w:val="21"/>
              </w:rPr>
              <w:t>保险证明</w:t>
            </w:r>
          </w:p>
        </w:tc>
        <w:tc>
          <w:tcPr>
            <w:tcW w:w="1462" w:type="dxa"/>
            <w:noWrap w:val="0"/>
            <w:vAlign w:val="center"/>
          </w:tcPr>
          <w:p w14:paraId="7C45922C">
            <w:pPr>
              <w:jc w:val="center"/>
              <w:rPr>
                <w:sz w:val="24"/>
              </w:rPr>
            </w:pPr>
          </w:p>
        </w:tc>
        <w:tc>
          <w:tcPr>
            <w:tcW w:w="1314" w:type="dxa"/>
            <w:noWrap w:val="0"/>
            <w:vAlign w:val="center"/>
          </w:tcPr>
          <w:p w14:paraId="0CE50610">
            <w:pPr>
              <w:spacing w:line="360" w:lineRule="auto"/>
              <w:jc w:val="center"/>
              <w:rPr>
                <w:rFonts w:hint="eastAsia"/>
                <w:bCs/>
                <w:sz w:val="24"/>
              </w:rPr>
            </w:pPr>
            <w:r>
              <w:rPr>
                <w:rFonts w:hint="eastAsia"/>
                <w:bCs/>
                <w:sz w:val="24"/>
              </w:rPr>
              <w:t>是□否□</w:t>
            </w:r>
          </w:p>
        </w:tc>
        <w:tc>
          <w:tcPr>
            <w:tcW w:w="989" w:type="dxa"/>
            <w:noWrap w:val="0"/>
            <w:vAlign w:val="center"/>
          </w:tcPr>
          <w:p w14:paraId="5DC40FD2">
            <w:pPr>
              <w:spacing w:line="360" w:lineRule="auto"/>
              <w:jc w:val="center"/>
              <w:rPr>
                <w:rFonts w:hAnsi="宋体"/>
                <w:sz w:val="24"/>
              </w:rPr>
            </w:pPr>
          </w:p>
        </w:tc>
      </w:tr>
      <w:tr w14:paraId="67239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567" w:type="dxa"/>
            <w:noWrap w:val="0"/>
            <w:vAlign w:val="center"/>
          </w:tcPr>
          <w:p w14:paraId="4B7FF15B">
            <w:pPr>
              <w:jc w:val="center"/>
              <w:rPr>
                <w:rFonts w:hint="eastAsia" w:eastAsia="宋体"/>
                <w:sz w:val="24"/>
                <w:lang w:val="en-US" w:eastAsia="zh-CN"/>
              </w:rPr>
            </w:pPr>
            <w:r>
              <w:rPr>
                <w:rFonts w:hint="eastAsia"/>
                <w:sz w:val="24"/>
                <w:lang w:val="en-US" w:eastAsia="zh-CN"/>
              </w:rPr>
              <w:t>26</w:t>
            </w:r>
          </w:p>
        </w:tc>
        <w:tc>
          <w:tcPr>
            <w:tcW w:w="4405" w:type="dxa"/>
            <w:shd w:val="clear" w:color="auto" w:fill="auto"/>
            <w:noWrap w:val="0"/>
            <w:vAlign w:val="center"/>
          </w:tcPr>
          <w:p w14:paraId="4123AE18">
            <w:pPr>
              <w:pStyle w:val="4"/>
              <w:spacing w:before="0" w:after="0"/>
              <w:jc w:val="left"/>
              <w:rPr>
                <w:rFonts w:hint="eastAsia" w:ascii="Times New Roman" w:hAnsi="Times New Roman" w:eastAsia="宋体" w:cs="Times New Roman"/>
                <w:kern w:val="2"/>
                <w:sz w:val="24"/>
                <w:szCs w:val="24"/>
                <w:lang w:val="en-US" w:eastAsia="zh-CN" w:bidi="ar-SA"/>
              </w:rPr>
            </w:pPr>
            <w:r>
              <w:rPr>
                <w:rFonts w:ascii="Times New Roman" w:hAnsi="Times New Roman"/>
                <w:szCs w:val="21"/>
              </w:rPr>
              <w:t>申办单位资质证明文件</w:t>
            </w:r>
            <w:r>
              <w:rPr>
                <w:rFonts w:hint="eastAsia" w:ascii="Times New Roman" w:hAnsi="Times New Roman"/>
                <w:szCs w:val="21"/>
              </w:rPr>
              <w:t>（</w:t>
            </w:r>
            <w:r>
              <w:rPr>
                <w:rFonts w:hint="eastAsia" w:ascii="Times New Roman" w:hAnsi="Times New Roman"/>
                <w:szCs w:val="21"/>
                <w:lang w:val="en-US" w:eastAsia="zh-CN"/>
              </w:rPr>
              <w:t>公章</w:t>
            </w:r>
            <w:r>
              <w:rPr>
                <w:rFonts w:hint="eastAsia" w:ascii="Times New Roman" w:hAnsi="Times New Roman"/>
                <w:szCs w:val="21"/>
              </w:rPr>
              <w:t>原件）</w:t>
            </w:r>
          </w:p>
        </w:tc>
        <w:tc>
          <w:tcPr>
            <w:tcW w:w="1462" w:type="dxa"/>
            <w:noWrap w:val="0"/>
            <w:vAlign w:val="center"/>
          </w:tcPr>
          <w:p w14:paraId="3AB82D52">
            <w:pPr>
              <w:jc w:val="center"/>
              <w:rPr>
                <w:sz w:val="24"/>
              </w:rPr>
            </w:pPr>
          </w:p>
        </w:tc>
        <w:tc>
          <w:tcPr>
            <w:tcW w:w="1314" w:type="dxa"/>
            <w:noWrap w:val="0"/>
            <w:vAlign w:val="center"/>
          </w:tcPr>
          <w:p w14:paraId="1E7EC18E">
            <w:pPr>
              <w:spacing w:line="360" w:lineRule="auto"/>
              <w:jc w:val="center"/>
              <w:rPr>
                <w:rFonts w:hint="eastAsia"/>
                <w:bCs/>
                <w:sz w:val="24"/>
              </w:rPr>
            </w:pPr>
            <w:r>
              <w:rPr>
                <w:rFonts w:hint="eastAsia"/>
                <w:bCs/>
                <w:sz w:val="24"/>
              </w:rPr>
              <w:t>是□否□</w:t>
            </w:r>
          </w:p>
        </w:tc>
        <w:tc>
          <w:tcPr>
            <w:tcW w:w="989" w:type="dxa"/>
            <w:noWrap w:val="0"/>
            <w:vAlign w:val="center"/>
          </w:tcPr>
          <w:p w14:paraId="15F2B656">
            <w:pPr>
              <w:spacing w:line="360" w:lineRule="auto"/>
              <w:jc w:val="center"/>
              <w:rPr>
                <w:rFonts w:hAnsi="宋体"/>
                <w:sz w:val="24"/>
              </w:rPr>
            </w:pPr>
          </w:p>
        </w:tc>
      </w:tr>
      <w:tr w14:paraId="74D8C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567" w:type="dxa"/>
            <w:noWrap w:val="0"/>
            <w:vAlign w:val="center"/>
          </w:tcPr>
          <w:p w14:paraId="6E0CC13F">
            <w:pPr>
              <w:jc w:val="center"/>
              <w:rPr>
                <w:rFonts w:hint="eastAsia"/>
                <w:sz w:val="24"/>
                <w:lang w:val="en-US" w:eastAsia="zh-CN"/>
              </w:rPr>
            </w:pPr>
            <w:r>
              <w:rPr>
                <w:rFonts w:hint="eastAsia"/>
                <w:sz w:val="24"/>
                <w:lang w:val="en-US" w:eastAsia="zh-CN"/>
              </w:rPr>
              <w:t>27</w:t>
            </w:r>
          </w:p>
        </w:tc>
        <w:tc>
          <w:tcPr>
            <w:tcW w:w="4405" w:type="dxa"/>
            <w:shd w:val="clear" w:color="auto" w:fill="auto"/>
            <w:noWrap w:val="0"/>
            <w:vAlign w:val="center"/>
          </w:tcPr>
          <w:p w14:paraId="083EF971">
            <w:pPr>
              <w:pStyle w:val="4"/>
              <w:spacing w:before="0" w:after="0"/>
              <w:jc w:val="left"/>
              <w:rPr>
                <w:rFonts w:hint="eastAsia" w:hAnsi="宋体"/>
                <w:sz w:val="24"/>
              </w:rPr>
            </w:pPr>
            <w:r>
              <w:rPr>
                <w:rFonts w:ascii="Times New Roman" w:hAnsi="Times New Roman"/>
                <w:szCs w:val="21"/>
              </w:rPr>
              <w:t>CRO公司资质证明/CRO公司的授权委托书</w:t>
            </w:r>
            <w:r>
              <w:rPr>
                <w:rFonts w:hint="eastAsia" w:ascii="Times New Roman" w:hAnsi="Times New Roman"/>
                <w:szCs w:val="21"/>
                <w:lang w:eastAsia="zh-CN"/>
              </w:rPr>
              <w:t>（</w:t>
            </w:r>
            <w:r>
              <w:rPr>
                <w:rFonts w:hint="eastAsia" w:ascii="Times New Roman" w:hAnsi="Times New Roman"/>
                <w:szCs w:val="21"/>
                <w:lang w:val="en-US" w:eastAsia="zh-CN"/>
              </w:rPr>
              <w:t>若适用</w:t>
            </w:r>
            <w:r>
              <w:rPr>
                <w:rFonts w:hint="eastAsia" w:ascii="Times New Roman" w:hAnsi="Times New Roman"/>
                <w:szCs w:val="21"/>
                <w:lang w:eastAsia="zh-CN"/>
              </w:rPr>
              <w:t>）</w:t>
            </w:r>
          </w:p>
        </w:tc>
        <w:tc>
          <w:tcPr>
            <w:tcW w:w="1462" w:type="dxa"/>
            <w:noWrap w:val="0"/>
            <w:vAlign w:val="center"/>
          </w:tcPr>
          <w:p w14:paraId="2C77660C">
            <w:pPr>
              <w:jc w:val="center"/>
              <w:rPr>
                <w:sz w:val="24"/>
              </w:rPr>
            </w:pPr>
          </w:p>
        </w:tc>
        <w:tc>
          <w:tcPr>
            <w:tcW w:w="1314" w:type="dxa"/>
            <w:noWrap w:val="0"/>
            <w:vAlign w:val="center"/>
          </w:tcPr>
          <w:p w14:paraId="3F095174">
            <w:pPr>
              <w:spacing w:line="360" w:lineRule="auto"/>
              <w:jc w:val="center"/>
              <w:rPr>
                <w:rFonts w:hint="eastAsia"/>
                <w:bCs/>
                <w:sz w:val="24"/>
              </w:rPr>
            </w:pPr>
            <w:r>
              <w:rPr>
                <w:rFonts w:hint="eastAsia"/>
                <w:bCs/>
                <w:sz w:val="24"/>
              </w:rPr>
              <w:t>是□否□</w:t>
            </w:r>
          </w:p>
        </w:tc>
        <w:tc>
          <w:tcPr>
            <w:tcW w:w="989" w:type="dxa"/>
            <w:noWrap w:val="0"/>
            <w:vAlign w:val="center"/>
          </w:tcPr>
          <w:p w14:paraId="4F87EB48">
            <w:pPr>
              <w:spacing w:line="360" w:lineRule="auto"/>
              <w:jc w:val="center"/>
              <w:rPr>
                <w:rFonts w:hAnsi="宋体"/>
                <w:sz w:val="24"/>
              </w:rPr>
            </w:pPr>
          </w:p>
        </w:tc>
      </w:tr>
      <w:tr w14:paraId="287FE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567" w:type="dxa"/>
            <w:noWrap w:val="0"/>
            <w:vAlign w:val="center"/>
          </w:tcPr>
          <w:p w14:paraId="615257BB">
            <w:pPr>
              <w:jc w:val="center"/>
              <w:rPr>
                <w:rFonts w:hint="eastAsia"/>
                <w:sz w:val="24"/>
                <w:lang w:val="en-US" w:eastAsia="zh-CN"/>
              </w:rPr>
            </w:pPr>
            <w:r>
              <w:rPr>
                <w:rFonts w:hint="eastAsia"/>
                <w:sz w:val="24"/>
                <w:lang w:val="en-US" w:eastAsia="zh-CN"/>
              </w:rPr>
              <w:t>28</w:t>
            </w:r>
          </w:p>
        </w:tc>
        <w:tc>
          <w:tcPr>
            <w:tcW w:w="4405" w:type="dxa"/>
            <w:shd w:val="clear" w:color="auto" w:fill="auto"/>
            <w:noWrap w:val="0"/>
            <w:vAlign w:val="center"/>
          </w:tcPr>
          <w:p w14:paraId="0095EF0B">
            <w:pPr>
              <w:pStyle w:val="4"/>
              <w:spacing w:before="0" w:after="0"/>
              <w:jc w:val="left"/>
              <w:rPr>
                <w:rFonts w:hint="eastAsia" w:hAnsi="宋体"/>
                <w:sz w:val="24"/>
              </w:rPr>
            </w:pPr>
            <w:r>
              <w:rPr>
                <w:rFonts w:hint="eastAsia" w:ascii="Times New Roman" w:hAnsi="Times New Roman"/>
                <w:szCs w:val="21"/>
                <w:lang w:val="en-US" w:eastAsia="zh-CN"/>
              </w:rPr>
              <w:t>SMO</w:t>
            </w:r>
            <w:r>
              <w:rPr>
                <w:rFonts w:ascii="Times New Roman" w:hAnsi="Times New Roman"/>
                <w:szCs w:val="21"/>
              </w:rPr>
              <w:t>公司资质证明/</w:t>
            </w:r>
            <w:r>
              <w:rPr>
                <w:rFonts w:hint="eastAsia" w:ascii="Times New Roman" w:hAnsi="Times New Roman"/>
                <w:szCs w:val="21"/>
                <w:lang w:val="en-US" w:eastAsia="zh-CN"/>
              </w:rPr>
              <w:t>SMO</w:t>
            </w:r>
            <w:r>
              <w:rPr>
                <w:rFonts w:ascii="Times New Roman" w:hAnsi="Times New Roman"/>
                <w:szCs w:val="21"/>
              </w:rPr>
              <w:t>公司的授权委托书</w:t>
            </w:r>
            <w:r>
              <w:rPr>
                <w:rFonts w:hint="eastAsia" w:ascii="Times New Roman" w:hAnsi="Times New Roman"/>
                <w:szCs w:val="21"/>
                <w:lang w:eastAsia="zh-CN"/>
              </w:rPr>
              <w:t>（</w:t>
            </w:r>
            <w:r>
              <w:rPr>
                <w:rFonts w:hint="eastAsia" w:ascii="Times New Roman" w:hAnsi="Times New Roman"/>
                <w:szCs w:val="21"/>
                <w:lang w:val="en-US" w:eastAsia="zh-CN"/>
              </w:rPr>
              <w:t>若适用</w:t>
            </w:r>
            <w:r>
              <w:rPr>
                <w:rFonts w:hint="eastAsia" w:ascii="Times New Roman" w:hAnsi="Times New Roman"/>
                <w:szCs w:val="21"/>
                <w:lang w:eastAsia="zh-CN"/>
              </w:rPr>
              <w:t>）</w:t>
            </w:r>
          </w:p>
        </w:tc>
        <w:tc>
          <w:tcPr>
            <w:tcW w:w="1462" w:type="dxa"/>
            <w:noWrap w:val="0"/>
            <w:vAlign w:val="center"/>
          </w:tcPr>
          <w:p w14:paraId="3C79343A">
            <w:pPr>
              <w:jc w:val="center"/>
              <w:rPr>
                <w:sz w:val="24"/>
              </w:rPr>
            </w:pPr>
          </w:p>
        </w:tc>
        <w:tc>
          <w:tcPr>
            <w:tcW w:w="1314" w:type="dxa"/>
            <w:noWrap w:val="0"/>
            <w:vAlign w:val="center"/>
          </w:tcPr>
          <w:p w14:paraId="68756491">
            <w:pPr>
              <w:spacing w:line="360" w:lineRule="auto"/>
              <w:jc w:val="center"/>
              <w:rPr>
                <w:rFonts w:hint="eastAsia"/>
                <w:bCs/>
                <w:sz w:val="24"/>
              </w:rPr>
            </w:pPr>
            <w:r>
              <w:rPr>
                <w:rFonts w:hint="eastAsia"/>
                <w:bCs/>
                <w:sz w:val="24"/>
              </w:rPr>
              <w:t>是□否□</w:t>
            </w:r>
          </w:p>
        </w:tc>
        <w:tc>
          <w:tcPr>
            <w:tcW w:w="989" w:type="dxa"/>
            <w:noWrap w:val="0"/>
            <w:vAlign w:val="center"/>
          </w:tcPr>
          <w:p w14:paraId="17CEA3DA">
            <w:pPr>
              <w:spacing w:line="360" w:lineRule="auto"/>
              <w:jc w:val="center"/>
              <w:rPr>
                <w:rFonts w:hAnsi="宋体"/>
                <w:sz w:val="24"/>
              </w:rPr>
            </w:pPr>
          </w:p>
        </w:tc>
      </w:tr>
      <w:tr w14:paraId="046A0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jc w:val="center"/>
        </w:trPr>
        <w:tc>
          <w:tcPr>
            <w:tcW w:w="567" w:type="dxa"/>
            <w:noWrap w:val="0"/>
            <w:vAlign w:val="center"/>
          </w:tcPr>
          <w:p w14:paraId="6DB33AB2">
            <w:pPr>
              <w:jc w:val="center"/>
              <w:rPr>
                <w:rFonts w:hint="eastAsia"/>
                <w:sz w:val="24"/>
                <w:lang w:val="en-US" w:eastAsia="zh-CN"/>
              </w:rPr>
            </w:pPr>
            <w:r>
              <w:rPr>
                <w:rFonts w:hint="eastAsia"/>
                <w:sz w:val="24"/>
                <w:lang w:val="en-US" w:eastAsia="zh-CN"/>
              </w:rPr>
              <w:t>29</w:t>
            </w:r>
          </w:p>
        </w:tc>
        <w:tc>
          <w:tcPr>
            <w:tcW w:w="4405" w:type="dxa"/>
            <w:shd w:val="clear" w:color="auto" w:fill="auto"/>
            <w:noWrap w:val="0"/>
            <w:vAlign w:val="center"/>
          </w:tcPr>
          <w:p w14:paraId="1B1626D0">
            <w:pPr>
              <w:pStyle w:val="4"/>
              <w:spacing w:before="0" w:after="0"/>
              <w:jc w:val="left"/>
              <w:rPr>
                <w:rFonts w:hint="eastAsia" w:hAnsi="宋体"/>
                <w:sz w:val="24"/>
              </w:rPr>
            </w:pPr>
            <w:r>
              <w:rPr>
                <w:rFonts w:hint="eastAsia" w:ascii="Times New Roman" w:hAnsi="Times New Roman"/>
                <w:szCs w:val="21"/>
                <w:lang w:val="en-US" w:eastAsia="zh-CN"/>
              </w:rPr>
              <w:t>其他服务供应商的资质证明/委托函（含中心试验室、物流、独立评估机构等）</w:t>
            </w:r>
          </w:p>
        </w:tc>
        <w:tc>
          <w:tcPr>
            <w:tcW w:w="1462" w:type="dxa"/>
            <w:noWrap w:val="0"/>
            <w:vAlign w:val="center"/>
          </w:tcPr>
          <w:p w14:paraId="02485373">
            <w:pPr>
              <w:jc w:val="center"/>
              <w:rPr>
                <w:sz w:val="24"/>
              </w:rPr>
            </w:pPr>
          </w:p>
        </w:tc>
        <w:tc>
          <w:tcPr>
            <w:tcW w:w="1314" w:type="dxa"/>
            <w:noWrap w:val="0"/>
            <w:vAlign w:val="center"/>
          </w:tcPr>
          <w:p w14:paraId="2BD931CC">
            <w:pPr>
              <w:spacing w:line="360" w:lineRule="auto"/>
              <w:jc w:val="center"/>
              <w:rPr>
                <w:rFonts w:hint="eastAsia"/>
                <w:bCs/>
                <w:sz w:val="24"/>
              </w:rPr>
            </w:pPr>
            <w:r>
              <w:rPr>
                <w:rFonts w:hint="eastAsia"/>
                <w:bCs/>
                <w:sz w:val="24"/>
              </w:rPr>
              <w:t>是□否□</w:t>
            </w:r>
          </w:p>
        </w:tc>
        <w:tc>
          <w:tcPr>
            <w:tcW w:w="989" w:type="dxa"/>
            <w:noWrap w:val="0"/>
            <w:vAlign w:val="center"/>
          </w:tcPr>
          <w:p w14:paraId="4210D41D">
            <w:pPr>
              <w:spacing w:line="360" w:lineRule="auto"/>
              <w:jc w:val="center"/>
              <w:rPr>
                <w:rFonts w:hAnsi="宋体"/>
                <w:sz w:val="24"/>
              </w:rPr>
            </w:pPr>
          </w:p>
        </w:tc>
      </w:tr>
      <w:tr w14:paraId="68616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567" w:type="dxa"/>
            <w:noWrap w:val="0"/>
            <w:vAlign w:val="center"/>
          </w:tcPr>
          <w:p w14:paraId="3AC366D7">
            <w:pPr>
              <w:jc w:val="center"/>
              <w:rPr>
                <w:rFonts w:hint="eastAsia"/>
                <w:sz w:val="24"/>
                <w:lang w:val="en-US" w:eastAsia="zh-CN"/>
              </w:rPr>
            </w:pPr>
            <w:r>
              <w:rPr>
                <w:rFonts w:hint="eastAsia"/>
                <w:sz w:val="24"/>
                <w:lang w:val="en-US" w:eastAsia="zh-CN"/>
              </w:rPr>
              <w:t>30</w:t>
            </w:r>
          </w:p>
        </w:tc>
        <w:tc>
          <w:tcPr>
            <w:tcW w:w="4405" w:type="dxa"/>
            <w:shd w:val="clear" w:color="auto" w:fill="auto"/>
            <w:noWrap w:val="0"/>
            <w:vAlign w:val="center"/>
          </w:tcPr>
          <w:p w14:paraId="63B3632C">
            <w:pPr>
              <w:pStyle w:val="4"/>
              <w:spacing w:before="0" w:after="0"/>
              <w:jc w:val="left"/>
              <w:rPr>
                <w:rFonts w:hint="eastAsia" w:hAnsi="宋体"/>
                <w:sz w:val="24"/>
              </w:rPr>
            </w:pPr>
            <w:r>
              <w:rPr>
                <w:rFonts w:hint="eastAsia" w:ascii="Times New Roman" w:hAnsi="Times New Roman"/>
                <w:szCs w:val="21"/>
                <w:lang w:val="en-US" w:eastAsia="zh-CN"/>
              </w:rPr>
              <w:t>主要研究者资质证明文件</w:t>
            </w:r>
          </w:p>
        </w:tc>
        <w:tc>
          <w:tcPr>
            <w:tcW w:w="1462" w:type="dxa"/>
            <w:noWrap w:val="0"/>
            <w:vAlign w:val="center"/>
          </w:tcPr>
          <w:p w14:paraId="18F847D3">
            <w:pPr>
              <w:jc w:val="center"/>
              <w:rPr>
                <w:sz w:val="24"/>
              </w:rPr>
            </w:pPr>
          </w:p>
        </w:tc>
        <w:tc>
          <w:tcPr>
            <w:tcW w:w="1314" w:type="dxa"/>
            <w:noWrap w:val="0"/>
            <w:vAlign w:val="center"/>
          </w:tcPr>
          <w:p w14:paraId="5B0DEF65">
            <w:pPr>
              <w:spacing w:line="360" w:lineRule="auto"/>
              <w:jc w:val="center"/>
              <w:rPr>
                <w:rFonts w:hint="eastAsia"/>
                <w:bCs/>
                <w:sz w:val="24"/>
              </w:rPr>
            </w:pPr>
            <w:r>
              <w:rPr>
                <w:rFonts w:hint="eastAsia"/>
                <w:bCs/>
                <w:sz w:val="24"/>
              </w:rPr>
              <w:t>是□否□</w:t>
            </w:r>
          </w:p>
        </w:tc>
        <w:tc>
          <w:tcPr>
            <w:tcW w:w="989" w:type="dxa"/>
            <w:noWrap w:val="0"/>
            <w:vAlign w:val="center"/>
          </w:tcPr>
          <w:p w14:paraId="3498D162">
            <w:pPr>
              <w:spacing w:line="360" w:lineRule="auto"/>
              <w:jc w:val="center"/>
              <w:rPr>
                <w:rFonts w:hAnsi="宋体"/>
                <w:sz w:val="24"/>
              </w:rPr>
            </w:pPr>
          </w:p>
        </w:tc>
      </w:tr>
      <w:tr w14:paraId="1899A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567" w:type="dxa"/>
            <w:noWrap w:val="0"/>
            <w:vAlign w:val="center"/>
          </w:tcPr>
          <w:p w14:paraId="442BC0EC">
            <w:pPr>
              <w:jc w:val="center"/>
              <w:rPr>
                <w:rFonts w:hint="eastAsia"/>
                <w:sz w:val="24"/>
                <w:lang w:val="en-US" w:eastAsia="zh-CN"/>
              </w:rPr>
            </w:pPr>
            <w:r>
              <w:rPr>
                <w:rFonts w:hint="eastAsia"/>
                <w:sz w:val="24"/>
                <w:lang w:val="en-US" w:eastAsia="zh-CN"/>
              </w:rPr>
              <w:t>31</w:t>
            </w:r>
          </w:p>
        </w:tc>
        <w:tc>
          <w:tcPr>
            <w:tcW w:w="4405" w:type="dxa"/>
            <w:shd w:val="clear" w:color="auto" w:fill="auto"/>
            <w:noWrap w:val="0"/>
            <w:vAlign w:val="center"/>
          </w:tcPr>
          <w:p w14:paraId="1D98CE44">
            <w:pPr>
              <w:pStyle w:val="4"/>
              <w:spacing w:before="0" w:after="0"/>
              <w:jc w:val="left"/>
              <w:rPr>
                <w:rFonts w:hint="eastAsia" w:hAnsi="宋体"/>
                <w:sz w:val="24"/>
              </w:rPr>
            </w:pPr>
            <w:r>
              <w:rPr>
                <w:rFonts w:hint="eastAsia" w:ascii="Times New Roman" w:hAnsi="Times New Roman"/>
                <w:szCs w:val="21"/>
              </w:rPr>
              <w:t>CRA及项目经理的授权委托书</w:t>
            </w:r>
            <w:r>
              <w:rPr>
                <w:rFonts w:hint="eastAsia" w:ascii="Times New Roman" w:hAnsi="Times New Roman"/>
                <w:szCs w:val="21"/>
                <w:lang w:eastAsia="zh-CN"/>
              </w:rPr>
              <w:t>、</w:t>
            </w:r>
            <w:r>
              <w:rPr>
                <w:rFonts w:hint="eastAsia" w:ascii="Times New Roman" w:hAnsi="Times New Roman"/>
                <w:szCs w:val="21"/>
                <w:lang w:val="en-US" w:eastAsia="zh-CN"/>
              </w:rPr>
              <w:t>资质文件</w:t>
            </w:r>
          </w:p>
        </w:tc>
        <w:tc>
          <w:tcPr>
            <w:tcW w:w="1462" w:type="dxa"/>
            <w:noWrap w:val="0"/>
            <w:vAlign w:val="center"/>
          </w:tcPr>
          <w:p w14:paraId="5232BAF7">
            <w:pPr>
              <w:jc w:val="center"/>
              <w:rPr>
                <w:sz w:val="24"/>
              </w:rPr>
            </w:pPr>
          </w:p>
        </w:tc>
        <w:tc>
          <w:tcPr>
            <w:tcW w:w="1314" w:type="dxa"/>
            <w:noWrap w:val="0"/>
            <w:vAlign w:val="center"/>
          </w:tcPr>
          <w:p w14:paraId="0BA70893">
            <w:pPr>
              <w:spacing w:line="360" w:lineRule="auto"/>
              <w:jc w:val="center"/>
              <w:rPr>
                <w:rFonts w:hint="eastAsia"/>
                <w:bCs/>
                <w:sz w:val="24"/>
              </w:rPr>
            </w:pPr>
            <w:r>
              <w:rPr>
                <w:rFonts w:hint="eastAsia"/>
                <w:bCs/>
                <w:sz w:val="24"/>
              </w:rPr>
              <w:t>是□否□</w:t>
            </w:r>
          </w:p>
        </w:tc>
        <w:tc>
          <w:tcPr>
            <w:tcW w:w="989" w:type="dxa"/>
            <w:noWrap w:val="0"/>
            <w:vAlign w:val="center"/>
          </w:tcPr>
          <w:p w14:paraId="246DF32D">
            <w:pPr>
              <w:spacing w:line="360" w:lineRule="auto"/>
              <w:jc w:val="center"/>
              <w:rPr>
                <w:rFonts w:hAnsi="宋体"/>
                <w:sz w:val="24"/>
              </w:rPr>
            </w:pPr>
          </w:p>
        </w:tc>
      </w:tr>
      <w:tr w14:paraId="1607A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567" w:type="dxa"/>
            <w:noWrap w:val="0"/>
            <w:vAlign w:val="center"/>
          </w:tcPr>
          <w:p w14:paraId="3F30207A">
            <w:pPr>
              <w:jc w:val="center"/>
              <w:rPr>
                <w:rFonts w:hint="eastAsia"/>
                <w:sz w:val="24"/>
                <w:lang w:val="en-US" w:eastAsia="zh-CN"/>
              </w:rPr>
            </w:pPr>
            <w:r>
              <w:rPr>
                <w:rFonts w:hint="eastAsia"/>
                <w:sz w:val="24"/>
                <w:lang w:val="en-US" w:eastAsia="zh-CN"/>
              </w:rPr>
              <w:t>32</w:t>
            </w:r>
          </w:p>
        </w:tc>
        <w:tc>
          <w:tcPr>
            <w:tcW w:w="4405" w:type="dxa"/>
            <w:shd w:val="clear" w:color="auto" w:fill="auto"/>
            <w:noWrap w:val="0"/>
            <w:vAlign w:val="center"/>
          </w:tcPr>
          <w:p w14:paraId="0746C56F">
            <w:pPr>
              <w:pStyle w:val="4"/>
              <w:spacing w:before="0" w:after="0"/>
              <w:jc w:val="left"/>
              <w:rPr>
                <w:rFonts w:hint="eastAsia" w:hAnsi="宋体"/>
                <w:sz w:val="24"/>
              </w:rPr>
            </w:pPr>
            <w:r>
              <w:rPr>
                <w:rFonts w:hint="eastAsia" w:ascii="Times New Roman" w:hAnsi="Times New Roman"/>
                <w:szCs w:val="21"/>
                <w:lang w:val="en-US" w:eastAsia="zh-CN"/>
              </w:rPr>
              <w:t>CRC派遣函、资质文件及项目经理信息</w:t>
            </w:r>
          </w:p>
        </w:tc>
        <w:tc>
          <w:tcPr>
            <w:tcW w:w="1462" w:type="dxa"/>
            <w:noWrap w:val="0"/>
            <w:vAlign w:val="center"/>
          </w:tcPr>
          <w:p w14:paraId="2121AC09">
            <w:pPr>
              <w:jc w:val="center"/>
              <w:rPr>
                <w:sz w:val="24"/>
              </w:rPr>
            </w:pPr>
          </w:p>
        </w:tc>
        <w:tc>
          <w:tcPr>
            <w:tcW w:w="1314" w:type="dxa"/>
            <w:noWrap w:val="0"/>
            <w:vAlign w:val="center"/>
          </w:tcPr>
          <w:p w14:paraId="26B41597">
            <w:pPr>
              <w:spacing w:line="360" w:lineRule="auto"/>
              <w:jc w:val="center"/>
              <w:rPr>
                <w:rFonts w:hint="eastAsia"/>
                <w:bCs/>
                <w:sz w:val="24"/>
              </w:rPr>
            </w:pPr>
            <w:r>
              <w:rPr>
                <w:rFonts w:hint="eastAsia"/>
                <w:bCs/>
                <w:sz w:val="24"/>
              </w:rPr>
              <w:t>是□否□</w:t>
            </w:r>
          </w:p>
        </w:tc>
        <w:tc>
          <w:tcPr>
            <w:tcW w:w="989" w:type="dxa"/>
            <w:noWrap w:val="0"/>
            <w:vAlign w:val="center"/>
          </w:tcPr>
          <w:p w14:paraId="2FD42F84">
            <w:pPr>
              <w:spacing w:line="360" w:lineRule="auto"/>
              <w:jc w:val="center"/>
              <w:rPr>
                <w:rFonts w:hAnsi="宋体"/>
                <w:sz w:val="24"/>
              </w:rPr>
            </w:pPr>
          </w:p>
        </w:tc>
      </w:tr>
      <w:tr w14:paraId="16672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567" w:type="dxa"/>
            <w:noWrap w:val="0"/>
            <w:vAlign w:val="center"/>
          </w:tcPr>
          <w:p w14:paraId="7442769D">
            <w:pPr>
              <w:jc w:val="center"/>
              <w:rPr>
                <w:rFonts w:hint="eastAsia"/>
                <w:sz w:val="24"/>
                <w:lang w:val="en-US" w:eastAsia="zh-CN"/>
              </w:rPr>
            </w:pPr>
            <w:r>
              <w:rPr>
                <w:rFonts w:hint="eastAsia"/>
                <w:sz w:val="24"/>
                <w:lang w:val="en-US" w:eastAsia="zh-CN"/>
              </w:rPr>
              <w:t>33</w:t>
            </w:r>
          </w:p>
        </w:tc>
        <w:tc>
          <w:tcPr>
            <w:tcW w:w="4405" w:type="dxa"/>
            <w:shd w:val="clear" w:color="auto" w:fill="auto"/>
            <w:noWrap w:val="0"/>
            <w:vAlign w:val="center"/>
          </w:tcPr>
          <w:p w14:paraId="71C936E6">
            <w:pPr>
              <w:jc w:val="left"/>
              <w:rPr>
                <w:rFonts w:hint="eastAsia" w:hAnsi="宋体"/>
                <w:sz w:val="24"/>
              </w:rPr>
            </w:pPr>
            <w:r>
              <w:rPr>
                <w:rFonts w:hint="eastAsia" w:hAnsi="宋体"/>
                <w:sz w:val="24"/>
              </w:rPr>
              <w:t>盲法试验的</w:t>
            </w:r>
            <w:r>
              <w:rPr>
                <w:rFonts w:hint="eastAsia" w:hAnsi="宋体"/>
                <w:sz w:val="24"/>
                <w:lang w:val="en-US" w:eastAsia="zh-CN"/>
              </w:rPr>
              <w:t>紧急</w:t>
            </w:r>
            <w:r>
              <w:rPr>
                <w:rFonts w:hint="eastAsia" w:hAnsi="宋体"/>
                <w:sz w:val="24"/>
              </w:rPr>
              <w:t>揭盲程序</w:t>
            </w:r>
          </w:p>
        </w:tc>
        <w:tc>
          <w:tcPr>
            <w:tcW w:w="1462" w:type="dxa"/>
            <w:noWrap w:val="0"/>
            <w:vAlign w:val="center"/>
          </w:tcPr>
          <w:p w14:paraId="397CFE7B">
            <w:pPr>
              <w:jc w:val="center"/>
              <w:rPr>
                <w:sz w:val="24"/>
              </w:rPr>
            </w:pPr>
          </w:p>
        </w:tc>
        <w:tc>
          <w:tcPr>
            <w:tcW w:w="1314" w:type="dxa"/>
            <w:noWrap w:val="0"/>
            <w:vAlign w:val="center"/>
          </w:tcPr>
          <w:p w14:paraId="3EF62F9C">
            <w:pPr>
              <w:spacing w:line="360" w:lineRule="auto"/>
              <w:jc w:val="center"/>
              <w:rPr>
                <w:rFonts w:hint="eastAsia"/>
                <w:bCs/>
                <w:sz w:val="24"/>
              </w:rPr>
            </w:pPr>
            <w:r>
              <w:rPr>
                <w:rFonts w:hint="eastAsia"/>
                <w:bCs/>
                <w:sz w:val="24"/>
              </w:rPr>
              <w:t>是□否□</w:t>
            </w:r>
          </w:p>
        </w:tc>
        <w:tc>
          <w:tcPr>
            <w:tcW w:w="989" w:type="dxa"/>
            <w:noWrap w:val="0"/>
            <w:vAlign w:val="center"/>
          </w:tcPr>
          <w:p w14:paraId="2516DF89">
            <w:pPr>
              <w:spacing w:line="360" w:lineRule="auto"/>
              <w:jc w:val="center"/>
              <w:rPr>
                <w:rFonts w:hAnsi="宋体"/>
                <w:sz w:val="24"/>
              </w:rPr>
            </w:pPr>
          </w:p>
        </w:tc>
      </w:tr>
      <w:tr w14:paraId="5AE76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567" w:type="dxa"/>
            <w:noWrap w:val="0"/>
            <w:vAlign w:val="center"/>
          </w:tcPr>
          <w:p w14:paraId="2D5FED61">
            <w:pPr>
              <w:jc w:val="center"/>
              <w:rPr>
                <w:rFonts w:hint="eastAsia"/>
                <w:sz w:val="24"/>
                <w:lang w:val="en-US" w:eastAsia="zh-CN"/>
              </w:rPr>
            </w:pPr>
            <w:r>
              <w:rPr>
                <w:rFonts w:hint="eastAsia" w:cs="Times New Roman"/>
                <w:kern w:val="2"/>
                <w:sz w:val="24"/>
                <w:szCs w:val="24"/>
                <w:lang w:val="en-US" w:eastAsia="zh-CN" w:bidi="ar-SA"/>
              </w:rPr>
              <w:t>34</w:t>
            </w:r>
          </w:p>
        </w:tc>
        <w:tc>
          <w:tcPr>
            <w:tcW w:w="4405" w:type="dxa"/>
            <w:shd w:val="clear" w:color="auto" w:fill="auto"/>
            <w:noWrap w:val="0"/>
            <w:vAlign w:val="center"/>
          </w:tcPr>
          <w:p w14:paraId="169038F5">
            <w:pPr>
              <w:jc w:val="left"/>
              <w:rPr>
                <w:rFonts w:hint="eastAsia" w:hAnsi="宋体"/>
                <w:sz w:val="24"/>
              </w:rPr>
            </w:pPr>
            <w:r>
              <w:rPr>
                <w:rFonts w:hint="eastAsia" w:hAnsi="宋体"/>
                <w:sz w:val="24"/>
                <w:lang w:val="en-US" w:eastAsia="zh-CN"/>
              </w:rPr>
              <w:t>重要系统的使用说明（如IRT手册/eCRF手册等）</w:t>
            </w:r>
          </w:p>
        </w:tc>
        <w:tc>
          <w:tcPr>
            <w:tcW w:w="1462" w:type="dxa"/>
            <w:noWrap w:val="0"/>
            <w:vAlign w:val="center"/>
          </w:tcPr>
          <w:p w14:paraId="390D1E56">
            <w:pPr>
              <w:jc w:val="center"/>
              <w:rPr>
                <w:sz w:val="24"/>
              </w:rPr>
            </w:pPr>
          </w:p>
        </w:tc>
        <w:tc>
          <w:tcPr>
            <w:tcW w:w="1314" w:type="dxa"/>
            <w:noWrap w:val="0"/>
            <w:vAlign w:val="center"/>
          </w:tcPr>
          <w:p w14:paraId="53AB2193">
            <w:pPr>
              <w:spacing w:line="360" w:lineRule="auto"/>
              <w:jc w:val="center"/>
              <w:rPr>
                <w:rFonts w:hint="eastAsia"/>
                <w:bCs/>
                <w:sz w:val="24"/>
              </w:rPr>
            </w:pPr>
            <w:r>
              <w:rPr>
                <w:rFonts w:hint="eastAsia"/>
                <w:bCs/>
                <w:sz w:val="24"/>
              </w:rPr>
              <w:t>是□否□</w:t>
            </w:r>
          </w:p>
        </w:tc>
        <w:tc>
          <w:tcPr>
            <w:tcW w:w="989" w:type="dxa"/>
            <w:noWrap w:val="0"/>
            <w:vAlign w:val="center"/>
          </w:tcPr>
          <w:p w14:paraId="5F2F825C">
            <w:pPr>
              <w:spacing w:line="360" w:lineRule="auto"/>
              <w:jc w:val="center"/>
              <w:rPr>
                <w:rFonts w:hAnsi="宋体"/>
                <w:sz w:val="24"/>
              </w:rPr>
            </w:pPr>
          </w:p>
        </w:tc>
      </w:tr>
      <w:tr w14:paraId="3F3DC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567" w:type="dxa"/>
            <w:noWrap w:val="0"/>
            <w:vAlign w:val="center"/>
          </w:tcPr>
          <w:p w14:paraId="1EC012EA">
            <w:pPr>
              <w:jc w:val="center"/>
              <w:rPr>
                <w:rFonts w:hint="eastAsia"/>
                <w:sz w:val="24"/>
                <w:lang w:val="en-US" w:eastAsia="zh-CN"/>
              </w:rPr>
            </w:pPr>
            <w:r>
              <w:rPr>
                <w:rFonts w:hint="eastAsia" w:cs="Times New Roman"/>
                <w:kern w:val="2"/>
                <w:sz w:val="24"/>
                <w:szCs w:val="24"/>
                <w:lang w:val="en-US" w:eastAsia="zh-CN" w:bidi="ar-SA"/>
              </w:rPr>
              <w:t>35</w:t>
            </w:r>
          </w:p>
        </w:tc>
        <w:tc>
          <w:tcPr>
            <w:tcW w:w="4405" w:type="dxa"/>
            <w:shd w:val="clear" w:color="auto" w:fill="auto"/>
            <w:noWrap w:val="0"/>
            <w:vAlign w:val="center"/>
          </w:tcPr>
          <w:p w14:paraId="254A412F">
            <w:pPr>
              <w:jc w:val="left"/>
              <w:rPr>
                <w:rFonts w:hint="eastAsia" w:hAnsi="宋体"/>
                <w:sz w:val="24"/>
              </w:rPr>
            </w:pPr>
            <w:r>
              <w:rPr>
                <w:rFonts w:hint="eastAsia" w:hAnsi="宋体"/>
                <w:sz w:val="24"/>
                <w:lang w:val="en-US" w:eastAsia="zh-CN"/>
              </w:rPr>
              <w:t>风险管理计划</w:t>
            </w:r>
          </w:p>
        </w:tc>
        <w:tc>
          <w:tcPr>
            <w:tcW w:w="1462" w:type="dxa"/>
            <w:noWrap w:val="0"/>
            <w:vAlign w:val="center"/>
          </w:tcPr>
          <w:p w14:paraId="164A464F">
            <w:pPr>
              <w:jc w:val="center"/>
              <w:rPr>
                <w:sz w:val="24"/>
              </w:rPr>
            </w:pPr>
          </w:p>
        </w:tc>
        <w:tc>
          <w:tcPr>
            <w:tcW w:w="1314" w:type="dxa"/>
            <w:noWrap w:val="0"/>
            <w:vAlign w:val="center"/>
          </w:tcPr>
          <w:p w14:paraId="48FAA6A1">
            <w:pPr>
              <w:spacing w:line="360" w:lineRule="auto"/>
              <w:jc w:val="center"/>
              <w:rPr>
                <w:rFonts w:hint="eastAsia"/>
                <w:bCs/>
                <w:sz w:val="24"/>
              </w:rPr>
            </w:pPr>
            <w:r>
              <w:rPr>
                <w:rFonts w:hint="eastAsia"/>
                <w:bCs/>
                <w:sz w:val="24"/>
              </w:rPr>
              <w:t>是□否□</w:t>
            </w:r>
          </w:p>
        </w:tc>
        <w:tc>
          <w:tcPr>
            <w:tcW w:w="989" w:type="dxa"/>
            <w:noWrap w:val="0"/>
            <w:vAlign w:val="center"/>
          </w:tcPr>
          <w:p w14:paraId="00CD46DF">
            <w:pPr>
              <w:spacing w:line="360" w:lineRule="auto"/>
              <w:jc w:val="center"/>
              <w:rPr>
                <w:rFonts w:hAnsi="宋体"/>
                <w:sz w:val="24"/>
              </w:rPr>
            </w:pPr>
          </w:p>
        </w:tc>
      </w:tr>
      <w:tr w14:paraId="6AB86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567" w:type="dxa"/>
            <w:noWrap w:val="0"/>
            <w:vAlign w:val="center"/>
          </w:tcPr>
          <w:p w14:paraId="423F30D7">
            <w:pPr>
              <w:jc w:val="center"/>
              <w:rPr>
                <w:rFonts w:hint="default"/>
                <w:sz w:val="24"/>
                <w:lang w:val="en-US" w:eastAsia="zh-CN"/>
              </w:rPr>
            </w:pPr>
            <w:r>
              <w:rPr>
                <w:rFonts w:hint="eastAsia"/>
                <w:sz w:val="24"/>
                <w:lang w:val="en-US" w:eastAsia="zh-CN"/>
              </w:rPr>
              <w:t>36</w:t>
            </w:r>
          </w:p>
        </w:tc>
        <w:tc>
          <w:tcPr>
            <w:tcW w:w="4405" w:type="dxa"/>
            <w:shd w:val="clear" w:color="auto" w:fill="auto"/>
            <w:noWrap w:val="0"/>
            <w:vAlign w:val="center"/>
          </w:tcPr>
          <w:p w14:paraId="000F6737">
            <w:pPr>
              <w:jc w:val="left"/>
              <w:rPr>
                <w:rFonts w:hint="eastAsia" w:hAnsi="宋体"/>
                <w:sz w:val="24"/>
              </w:rPr>
            </w:pPr>
            <w:r>
              <w:rPr>
                <w:rFonts w:hint="eastAsia" w:hAnsi="宋体"/>
                <w:color w:val="FF0000"/>
                <w:sz w:val="24"/>
                <w:lang w:val="en-US" w:eastAsia="zh-CN"/>
              </w:rPr>
              <w:t>其他（可按需添加）</w:t>
            </w:r>
          </w:p>
        </w:tc>
        <w:tc>
          <w:tcPr>
            <w:tcW w:w="1462" w:type="dxa"/>
            <w:noWrap w:val="0"/>
            <w:vAlign w:val="center"/>
          </w:tcPr>
          <w:p w14:paraId="1A3E254E">
            <w:pPr>
              <w:jc w:val="center"/>
              <w:rPr>
                <w:sz w:val="24"/>
              </w:rPr>
            </w:pPr>
          </w:p>
        </w:tc>
        <w:tc>
          <w:tcPr>
            <w:tcW w:w="1314" w:type="dxa"/>
            <w:noWrap w:val="0"/>
            <w:vAlign w:val="center"/>
          </w:tcPr>
          <w:p w14:paraId="452B8D10">
            <w:pPr>
              <w:spacing w:line="360" w:lineRule="auto"/>
              <w:jc w:val="center"/>
              <w:rPr>
                <w:rFonts w:hint="eastAsia"/>
                <w:bCs/>
                <w:sz w:val="24"/>
              </w:rPr>
            </w:pPr>
            <w:r>
              <w:rPr>
                <w:rFonts w:hint="eastAsia"/>
                <w:bCs/>
                <w:sz w:val="24"/>
              </w:rPr>
              <w:t>是□否□</w:t>
            </w:r>
          </w:p>
        </w:tc>
        <w:tc>
          <w:tcPr>
            <w:tcW w:w="989" w:type="dxa"/>
            <w:noWrap w:val="0"/>
            <w:vAlign w:val="center"/>
          </w:tcPr>
          <w:p w14:paraId="27A96E1E">
            <w:pPr>
              <w:spacing w:line="360" w:lineRule="auto"/>
              <w:jc w:val="center"/>
              <w:rPr>
                <w:rFonts w:hAnsi="宋体"/>
                <w:sz w:val="24"/>
              </w:rPr>
            </w:pPr>
          </w:p>
        </w:tc>
      </w:tr>
      <w:tr w14:paraId="4DF27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8737" w:type="dxa"/>
            <w:gridSpan w:val="5"/>
            <w:noWrap w:val="0"/>
            <w:vAlign w:val="center"/>
          </w:tcPr>
          <w:p w14:paraId="2C79F423">
            <w:pPr>
              <w:spacing w:line="360" w:lineRule="auto"/>
              <w:jc w:val="left"/>
              <w:rPr>
                <w:bCs/>
                <w:sz w:val="24"/>
              </w:rPr>
            </w:pPr>
            <w:r>
              <w:rPr>
                <w:rFonts w:hint="eastAsia"/>
                <w:bCs/>
                <w:sz w:val="24"/>
              </w:rPr>
              <w:t>材料递交人签字及日期：             主要研究者签字及日期：</w:t>
            </w:r>
          </w:p>
        </w:tc>
      </w:tr>
      <w:tr w14:paraId="08085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8737" w:type="dxa"/>
            <w:gridSpan w:val="5"/>
            <w:noWrap w:val="0"/>
            <w:vAlign w:val="center"/>
          </w:tcPr>
          <w:p w14:paraId="49994A44">
            <w:pPr>
              <w:spacing w:line="360" w:lineRule="auto"/>
              <w:jc w:val="left"/>
              <w:rPr>
                <w:bCs/>
                <w:sz w:val="24"/>
              </w:rPr>
            </w:pPr>
            <w:r>
              <w:rPr>
                <w:rFonts w:hint="eastAsia"/>
                <w:bCs/>
                <w:sz w:val="24"/>
              </w:rPr>
              <w:t>材料接收人签字及日期：</w:t>
            </w:r>
          </w:p>
        </w:tc>
      </w:tr>
      <w:tr w14:paraId="3E2A8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8" w:hRule="atLeast"/>
          <w:jc w:val="center"/>
        </w:trPr>
        <w:tc>
          <w:tcPr>
            <w:tcW w:w="8737" w:type="dxa"/>
            <w:gridSpan w:val="5"/>
            <w:noWrap w:val="0"/>
            <w:vAlign w:val="center"/>
          </w:tcPr>
          <w:p w14:paraId="6598045F">
            <w:pPr>
              <w:spacing w:line="360" w:lineRule="auto"/>
              <w:jc w:val="left"/>
              <w:rPr>
                <w:bCs/>
                <w:sz w:val="24"/>
              </w:rPr>
            </w:pPr>
            <w:r>
              <w:rPr>
                <w:rFonts w:hint="eastAsia"/>
                <w:bCs/>
                <w:sz w:val="24"/>
              </w:rPr>
              <w:t>立项资料初步审查意见：</w:t>
            </w:r>
          </w:p>
          <w:p w14:paraId="29D14E40">
            <w:pPr>
              <w:spacing w:line="360" w:lineRule="auto"/>
              <w:jc w:val="left"/>
              <w:rPr>
                <w:bCs/>
                <w:sz w:val="24"/>
              </w:rPr>
            </w:pPr>
            <w:r>
              <w:rPr>
                <w:rFonts w:hint="eastAsia"/>
                <w:bCs/>
                <w:sz w:val="24"/>
              </w:rPr>
              <w:t>□资料齐全，可立项</w:t>
            </w:r>
          </w:p>
          <w:p w14:paraId="201E1C66">
            <w:pPr>
              <w:spacing w:line="360" w:lineRule="auto"/>
              <w:jc w:val="left"/>
              <w:rPr>
                <w:bCs/>
                <w:sz w:val="24"/>
              </w:rPr>
            </w:pPr>
            <w:r>
              <w:rPr>
                <w:rFonts w:hint="eastAsia"/>
                <w:bCs/>
                <w:sz w:val="24"/>
              </w:rPr>
              <w:t>□重要文件齐全，可先立项，后补充或修改资料</w:t>
            </w:r>
          </w:p>
          <w:p w14:paraId="19E5F78F">
            <w:pPr>
              <w:spacing w:line="360" w:lineRule="auto"/>
              <w:jc w:val="left"/>
              <w:rPr>
                <w:bCs/>
                <w:sz w:val="24"/>
              </w:rPr>
            </w:pPr>
            <w:r>
              <w:rPr>
                <w:rFonts w:hint="eastAsia"/>
                <w:bCs/>
                <w:sz w:val="24"/>
              </w:rPr>
              <w:t>□补充或修改资料后立项</w:t>
            </w:r>
          </w:p>
          <w:p w14:paraId="14613F88">
            <w:pPr>
              <w:spacing w:line="360" w:lineRule="auto"/>
              <w:jc w:val="left"/>
              <w:rPr>
                <w:rFonts w:hint="eastAsia"/>
                <w:bCs/>
                <w:sz w:val="24"/>
              </w:rPr>
            </w:pPr>
            <w:r>
              <w:rPr>
                <w:rFonts w:hint="eastAsia"/>
                <w:bCs/>
                <w:sz w:val="24"/>
              </w:rPr>
              <w:t>□资料不完整，不可立项</w:t>
            </w:r>
          </w:p>
          <w:p w14:paraId="3E8BAE91">
            <w:pPr>
              <w:spacing w:line="360" w:lineRule="auto"/>
              <w:jc w:val="left"/>
              <w:rPr>
                <w:rFonts w:hint="eastAsia"/>
                <w:bCs/>
                <w:sz w:val="24"/>
              </w:rPr>
            </w:pPr>
          </w:p>
          <w:p w14:paraId="60C66276">
            <w:pPr>
              <w:spacing w:line="360" w:lineRule="auto"/>
              <w:jc w:val="left"/>
              <w:rPr>
                <w:rFonts w:hint="eastAsia"/>
                <w:bCs/>
                <w:sz w:val="24"/>
                <w:lang w:val="en-US" w:eastAsia="zh-CN"/>
              </w:rPr>
            </w:pPr>
            <w:r>
              <w:rPr>
                <w:rFonts w:hint="eastAsia" w:ascii="微软雅黑" w:hAnsi="微软雅黑" w:eastAsia="微软雅黑" w:cs="微软雅黑"/>
                <w:bCs/>
                <w:sz w:val="24"/>
                <w:lang w:val="en-US" w:eastAsia="zh-CN"/>
              </w:rPr>
              <w:t>①</w:t>
            </w:r>
            <w:r>
              <w:rPr>
                <w:rFonts w:hint="eastAsia"/>
                <w:bCs/>
                <w:sz w:val="24"/>
                <w:lang w:val="en-US" w:eastAsia="zh-CN"/>
              </w:rPr>
              <w:t>主要研究者同期在研项目_____项，其中处于随访中的临床试验项目_____项，处于入组阶段的临床试验项目_____项，处于结题阶段的临床试验项目_____项，其他情况_________________________________________________________________。</w:t>
            </w:r>
          </w:p>
          <w:p w14:paraId="20D70F1E">
            <w:pPr>
              <w:spacing w:line="360" w:lineRule="auto"/>
              <w:jc w:val="left"/>
              <w:rPr>
                <w:bCs/>
                <w:sz w:val="24"/>
              </w:rPr>
            </w:pPr>
            <w:r>
              <w:rPr>
                <w:rFonts w:hint="default" w:ascii="微软雅黑" w:hAnsi="微软雅黑" w:eastAsia="微软雅黑" w:cs="微软雅黑"/>
                <w:bCs/>
                <w:sz w:val="24"/>
                <w:lang w:val="en-US" w:eastAsia="zh-CN"/>
              </w:rPr>
              <w:t>②</w:t>
            </w:r>
            <w:r>
              <w:rPr>
                <w:rFonts w:hint="eastAsia" w:ascii="宋体" w:hAnsi="宋体" w:eastAsia="宋体" w:cs="宋体"/>
                <w:bCs/>
                <w:sz w:val="24"/>
                <w:lang w:val="en-US" w:eastAsia="zh-CN"/>
              </w:rPr>
              <w:t>其他情况</w:t>
            </w:r>
            <w:r>
              <w:rPr>
                <w:rFonts w:hint="eastAsia" w:ascii="Calibri" w:hAnsi="Calibri" w:cs="Calibri"/>
                <w:bCs/>
                <w:sz w:val="24"/>
                <w:lang w:val="en-US" w:eastAsia="zh-CN"/>
              </w:rPr>
              <w:t>：</w:t>
            </w:r>
          </w:p>
          <w:p w14:paraId="5935584F">
            <w:pPr>
              <w:spacing w:line="360" w:lineRule="auto"/>
              <w:jc w:val="right"/>
              <w:rPr>
                <w:bCs/>
                <w:sz w:val="24"/>
              </w:rPr>
            </w:pPr>
            <w:r>
              <w:rPr>
                <w:rFonts w:hint="eastAsia"/>
                <w:bCs/>
                <w:sz w:val="24"/>
              </w:rPr>
              <w:t>审核人员签字：        年    月    日</w:t>
            </w:r>
          </w:p>
        </w:tc>
      </w:tr>
    </w:tbl>
    <w:p w14:paraId="7164A71D">
      <w:pPr>
        <w:spacing w:line="360" w:lineRule="auto"/>
        <w:rPr>
          <w:rFonts w:hint="default"/>
          <w:sz w:val="18"/>
          <w:szCs w:val="21"/>
          <w:lang w:val="en-US"/>
        </w:rPr>
      </w:pPr>
      <w:r>
        <w:rPr>
          <w:rFonts w:hint="eastAsia" w:hAnsi="宋体"/>
          <w:sz w:val="21"/>
          <w:szCs w:val="21"/>
          <w:lang w:eastAsia="zh-CN"/>
        </w:rPr>
        <w:t>注：版本号或版本日期、递交情况由材料递交人填写。</w:t>
      </w:r>
      <w:r>
        <w:rPr>
          <w:rFonts w:hint="eastAsia" w:hAnsi="宋体"/>
          <w:sz w:val="21"/>
          <w:szCs w:val="21"/>
          <w:lang w:val="en-US" w:eastAsia="zh-CN"/>
        </w:rPr>
        <w:t>双面打印，研究者文件夹留存扫描件。</w:t>
      </w:r>
    </w:p>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878147">
    <w:pPr>
      <w:pStyle w:val="2"/>
    </w:pPr>
    <w:r>
      <w:rPr>
        <w:sz w:val="18"/>
      </w:rPr>
      <mc:AlternateContent>
        <mc:Choice Requires="wps">
          <w:drawing>
            <wp:anchor distT="0" distB="0" distL="114300" distR="114300" simplePos="0" relativeHeight="251659264" behindDoc="0" locked="0" layoutInCell="1" allowOverlap="1">
              <wp:simplePos x="0" y="0"/>
              <wp:positionH relativeFrom="margin">
                <wp:posOffset>2605405</wp:posOffset>
              </wp:positionH>
              <wp:positionV relativeFrom="paragraph">
                <wp:posOffset>-123825</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8220DD">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205.15pt;margin-top:-9.75pt;height:144pt;width:144pt;mso-position-horizontal-relative:margin;mso-wrap-style:none;z-index:251659264;mso-width-relative:page;mso-height-relative:page;" filled="f" stroked="f" coordsize="21600,21600" o:gfxdata="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KgkDX/ZAAAACwEAAA8AAAAAAAAAAQAgAAAAIgAAAGRycy9kb3ducmV2Lnht&#10;bFBLAQIUABQAAAAIAIdO4kBrhfn7MQIAAGEEAAAOAAAAAAAAAAEAIAAAACgBAABkcnMvZTJvRG9j&#10;LnhtbFBLBQYAAAAABgAGAFkBAADLBQAAAAA=&#10;">
              <v:fill on="f" focussize="0,0"/>
              <v:stroke on="f" weight="0.5pt"/>
              <v:imagedata o:title=""/>
              <o:lock v:ext="edit" aspectratio="f"/>
              <v:textbox inset="0mm,0mm,0mm,0mm" style="mso-fit-shape-to-text:t;">
                <w:txbxContent>
                  <w:p w14:paraId="1F8220DD">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r>
      <w:rPr>
        <w:rFonts w:hint="eastAsia" w:asciiTheme="minorEastAsia" w:hAnsiTheme="minorEastAsia" w:eastAsiaTheme="minorEastAsia" w:cstheme="minorEastAsia"/>
        <w:lang w:val="en-US" w:eastAsia="zh-CN"/>
      </w:rPr>
      <w:t>版本号：2.0 版本日期：2026年9月30日</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9EF69F">
    <w:pPr>
      <w:pStyle w:val="3"/>
      <w:jc w:val="left"/>
    </w:pPr>
    <w:r>
      <w:rPr>
        <w:rFonts w:hint="eastAsia"/>
      </w:rPr>
      <w:t>江西省皮肤病专科医院国家药物</w:t>
    </w:r>
    <w:r>
      <w:rPr>
        <w:rFonts w:hint="eastAsia"/>
        <w:lang w:val="en-US" w:eastAsia="zh-CN"/>
      </w:rPr>
      <w:t>/医疗器械</w:t>
    </w:r>
    <w:r>
      <w:rPr>
        <w:rFonts w:hint="eastAsia"/>
      </w:rPr>
      <w:t>临床试验机构</w:t>
    </w:r>
    <w:r>
      <w:rPr>
        <w:rFonts w:hint="eastAsia"/>
        <w:lang w:val="en-US" w:eastAsia="zh-CN"/>
      </w:rPr>
      <w:t xml:space="preserve">                        SPY JG-ZD-AF18:V2.0</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0624E6A"/>
    <w:rsid w:val="0DE53E88"/>
    <w:rsid w:val="1A445F30"/>
    <w:rsid w:val="1A8C5DB8"/>
    <w:rsid w:val="20624E6A"/>
    <w:rsid w:val="26DC3C24"/>
    <w:rsid w:val="321961E4"/>
    <w:rsid w:val="3B420D7B"/>
    <w:rsid w:val="40996605"/>
    <w:rsid w:val="45E85CE9"/>
    <w:rsid w:val="45EE5265"/>
    <w:rsid w:val="46313695"/>
    <w:rsid w:val="49944056"/>
    <w:rsid w:val="4B654430"/>
    <w:rsid w:val="4E316C78"/>
    <w:rsid w:val="50E65443"/>
    <w:rsid w:val="5CF05758"/>
    <w:rsid w:val="5DFE37C1"/>
    <w:rsid w:val="69507DD4"/>
    <w:rsid w:val="6E6079E9"/>
    <w:rsid w:val="7B594FCC"/>
    <w:rsid w:val="7BF024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qFormat/>
    <w:uiPriority w:val="99"/>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769</Words>
  <Characters>883</Characters>
  <Lines>0</Lines>
  <Paragraphs>0</Paragraphs>
  <TotalTime>0</TotalTime>
  <ScaleCrop>false</ScaleCrop>
  <LinksUpToDate>false</LinksUpToDate>
  <CharactersWithSpaces>914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2024-12-26T08:29:00Z</dcterms:created>
  <dc:creator>Lenovo</dc:creator>
  <cp:lastModifiedBy>段译斐</cp:lastModifiedBy>
  <dcterms:modified xsi:type="dcterms:W3CDTF">2026-10-21T07:07:29Z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eyJoZGlkIjoiNjA4ZDQ1OTE0ZTRhYjdjNTMxNmQ1MDZkM2FmYWMxMWYiLCJ1c2VySWQiOiIxOTA5Mzk4NTAwIn0=</vt:lpwstr>
  </property>
  <property fmtid="{D5CDD505-2E9C-101B-9397-08002B2CF9AE}" pid="4" name="ICV">
    <vt:lpwstr>41A4BB1F4B19478BA3B7445A2F19B3C7_12</vt:lpwstr>
  </property>
</Properties>
</file>